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A7F2E">
      <w:pPr>
        <w:pageBreakBefore/>
        <w:spacing w:line="240" w:lineRule="auto"/>
        <w:ind w:right="-709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93FC0">
        <w:rPr>
          <w:b/>
          <w:lang w:val="ru-RU"/>
        </w:rPr>
        <w:t xml:space="preserve">                    </w:t>
      </w:r>
      <w:r w:rsidR="00FE0D0D">
        <w:rPr>
          <w:b/>
          <w:lang w:val="ru-RU"/>
        </w:rPr>
        <w:t xml:space="preserve">       </w:t>
      </w:r>
      <w:r>
        <w:rPr>
          <w:b/>
          <w:lang w:val="ru-RU"/>
        </w:rPr>
        <w:t>ГЛАВА</w:t>
      </w:r>
      <w:r w:rsidR="007406B7">
        <w:rPr>
          <w:rStyle w:val="1"/>
          <w:b/>
          <w:bCs/>
          <w:sz w:val="26"/>
          <w:szCs w:val="26"/>
          <w:lang w:val="ru-RU"/>
        </w:rPr>
        <w:t xml:space="preserve">  </w:t>
      </w:r>
      <w:r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E87B9D">
        <w:rPr>
          <w:rStyle w:val="1"/>
          <w:bCs/>
          <w:sz w:val="16"/>
          <w:szCs w:val="16"/>
          <w:lang w:val="ru-RU"/>
        </w:rPr>
        <w:t>12</w:t>
      </w:r>
      <w:r w:rsidR="00B54BA6">
        <w:rPr>
          <w:rStyle w:val="1"/>
          <w:bCs/>
          <w:sz w:val="16"/>
          <w:szCs w:val="16"/>
          <w:lang w:val="ru-RU"/>
        </w:rPr>
        <w:t>.04.22</w:t>
      </w:r>
      <w:r w:rsidR="005A7F2E">
        <w:rPr>
          <w:rStyle w:val="1"/>
          <w:bCs/>
          <w:sz w:val="16"/>
          <w:szCs w:val="16"/>
          <w:lang w:val="ru-RU"/>
        </w:rPr>
        <w:t>№</w:t>
      </w:r>
      <w:r w:rsidR="00E87B9D">
        <w:rPr>
          <w:rStyle w:val="1"/>
          <w:bCs/>
          <w:sz w:val="16"/>
          <w:szCs w:val="16"/>
          <w:lang w:val="ru-RU"/>
        </w:rPr>
        <w:t xml:space="preserve"> 3</w:t>
      </w:r>
      <w:bookmarkStart w:id="0" w:name="_GoBack"/>
      <w:bookmarkEnd w:id="0"/>
      <w:r w:rsidR="005B502C">
        <w:rPr>
          <w:rStyle w:val="1"/>
          <w:bCs/>
          <w:sz w:val="16"/>
          <w:szCs w:val="16"/>
          <w:lang w:val="ru-RU"/>
        </w:rPr>
        <w:t xml:space="preserve">                     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Pr="00925CDA" w:rsidRDefault="00245EEF" w:rsidP="00554DD9">
      <w:pPr>
        <w:spacing w:line="240" w:lineRule="auto"/>
        <w:jc w:val="center"/>
        <w:rPr>
          <w:b/>
        </w:rPr>
      </w:pPr>
      <w:r w:rsidRPr="00925CDA">
        <w:rPr>
          <w:b/>
          <w:bCs/>
        </w:rPr>
        <w:t>СЕЛЬСКОГО ПОСЕЛЕНИЯ</w:t>
      </w:r>
      <w:r w:rsidRPr="00925CDA">
        <w:rPr>
          <w:b/>
          <w:bCs/>
          <w:lang w:val="ru-RU"/>
        </w:rPr>
        <w:t xml:space="preserve"> КАМЫШЛА</w:t>
      </w:r>
    </w:p>
    <w:p w:rsidR="00245EEF" w:rsidRPr="00925CDA" w:rsidRDefault="00245EEF" w:rsidP="00554DD9">
      <w:pPr>
        <w:spacing w:line="240" w:lineRule="auto"/>
        <w:jc w:val="center"/>
        <w:rPr>
          <w:b/>
          <w:bCs/>
        </w:rPr>
      </w:pPr>
      <w:r w:rsidRPr="00925CDA">
        <w:rPr>
          <w:b/>
          <w:bCs/>
        </w:rPr>
        <w:t>МУНИЦИПАЛЬНОГО РАЙОНА</w:t>
      </w:r>
    </w:p>
    <w:p w:rsidR="00245EEF" w:rsidRPr="00925CDA" w:rsidRDefault="00245EEF" w:rsidP="00554DD9">
      <w:pPr>
        <w:spacing w:line="240" w:lineRule="auto"/>
        <w:jc w:val="center"/>
        <w:rPr>
          <w:b/>
          <w:bCs/>
        </w:rPr>
      </w:pPr>
      <w:r w:rsidRPr="00925CDA">
        <w:rPr>
          <w:b/>
          <w:bCs/>
        </w:rPr>
        <w:t>КАМЫШЛИНСКИЙ</w:t>
      </w:r>
    </w:p>
    <w:p w:rsidR="00245EEF" w:rsidRPr="00925CDA" w:rsidRDefault="00245EEF" w:rsidP="00554DD9">
      <w:pPr>
        <w:jc w:val="center"/>
        <w:rPr>
          <w:b/>
          <w:bCs/>
        </w:rPr>
      </w:pPr>
      <w:r w:rsidRPr="00925CDA">
        <w:rPr>
          <w:b/>
          <w:bCs/>
        </w:rPr>
        <w:t>САМАРСКОЙ ОБЛАСТИ</w:t>
      </w:r>
    </w:p>
    <w:p w:rsidR="00245EEF" w:rsidRPr="00925CDA" w:rsidRDefault="00245EEF" w:rsidP="00245EEF">
      <w:pPr>
        <w:jc w:val="center"/>
        <w:rPr>
          <w:b/>
          <w:bCs/>
        </w:rPr>
      </w:pPr>
    </w:p>
    <w:p w:rsidR="00245EEF" w:rsidRPr="00925CDA" w:rsidRDefault="00245EEF" w:rsidP="00245EEF">
      <w:pPr>
        <w:jc w:val="center"/>
        <w:rPr>
          <w:b/>
          <w:bCs/>
          <w:lang w:val="ru-RU"/>
        </w:rPr>
      </w:pPr>
      <w:r w:rsidRPr="00925CDA">
        <w:rPr>
          <w:b/>
          <w:bCs/>
        </w:rPr>
        <w:t>ПОСТАНОВЛЕНИЕ</w:t>
      </w:r>
    </w:p>
    <w:p w:rsidR="00811B97" w:rsidRDefault="00811B97" w:rsidP="00811B97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  <w:bCs/>
          <w:sz w:val="28"/>
          <w:szCs w:val="28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 w:rsidRPr="00811B97">
        <w:rPr>
          <w:rStyle w:val="1"/>
          <w:bCs/>
          <w:sz w:val="28"/>
          <w:szCs w:val="28"/>
          <w:lang w:val="ru-RU"/>
        </w:rPr>
        <w:t>о</w:t>
      </w:r>
      <w:r w:rsidRPr="00811B97">
        <w:rPr>
          <w:rStyle w:val="1"/>
          <w:bCs/>
          <w:sz w:val="28"/>
          <w:szCs w:val="28"/>
          <w:lang w:val="ru-RU"/>
        </w:rPr>
        <w:t>т</w:t>
      </w:r>
      <w:r w:rsidR="00C555FB" w:rsidRPr="00811B97">
        <w:rPr>
          <w:rStyle w:val="1"/>
          <w:bCs/>
          <w:sz w:val="28"/>
          <w:szCs w:val="28"/>
          <w:lang w:val="ru-RU"/>
        </w:rPr>
        <w:t xml:space="preserve"> </w:t>
      </w:r>
      <w:r w:rsidR="00EA5CFD">
        <w:rPr>
          <w:rStyle w:val="1"/>
          <w:bCs/>
          <w:sz w:val="28"/>
          <w:szCs w:val="28"/>
          <w:lang w:val="ru-RU"/>
        </w:rPr>
        <w:t>11 апреля</w:t>
      </w:r>
      <w:r w:rsidR="0047771F">
        <w:rPr>
          <w:rStyle w:val="1"/>
          <w:bCs/>
          <w:sz w:val="28"/>
          <w:szCs w:val="28"/>
          <w:lang w:val="ru-RU"/>
        </w:rPr>
        <w:t xml:space="preserve"> </w:t>
      </w:r>
      <w:r w:rsidR="00DE3E37">
        <w:rPr>
          <w:rStyle w:val="1"/>
          <w:bCs/>
          <w:sz w:val="28"/>
          <w:szCs w:val="28"/>
          <w:lang w:val="ru-RU"/>
        </w:rPr>
        <w:t xml:space="preserve"> 202</w:t>
      </w:r>
      <w:r w:rsidR="00EA5CFD">
        <w:rPr>
          <w:rStyle w:val="1"/>
          <w:bCs/>
          <w:sz w:val="28"/>
          <w:szCs w:val="28"/>
          <w:lang w:val="ru-RU"/>
        </w:rPr>
        <w:t>2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Pr="00811B97">
        <w:rPr>
          <w:rStyle w:val="1"/>
          <w:bCs/>
          <w:sz w:val="28"/>
          <w:szCs w:val="28"/>
        </w:rPr>
        <w:t xml:space="preserve">г. </w:t>
      </w:r>
      <w:r w:rsidRPr="00811B97">
        <w:rPr>
          <w:rStyle w:val="1"/>
          <w:bCs/>
          <w:sz w:val="28"/>
          <w:szCs w:val="28"/>
          <w:lang w:val="ru-RU"/>
        </w:rPr>
        <w:t xml:space="preserve">                                     </w:t>
      </w:r>
      <w:r w:rsidRPr="00811B97">
        <w:rPr>
          <w:rStyle w:val="1"/>
          <w:bCs/>
          <w:sz w:val="28"/>
          <w:szCs w:val="28"/>
        </w:rPr>
        <w:t xml:space="preserve"> № 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="005B502C">
        <w:rPr>
          <w:rStyle w:val="1"/>
          <w:bCs/>
          <w:sz w:val="28"/>
          <w:szCs w:val="28"/>
          <w:lang w:val="ru-RU"/>
        </w:rPr>
        <w:t xml:space="preserve"> </w:t>
      </w:r>
      <w:r w:rsidR="00EA5CFD">
        <w:rPr>
          <w:rStyle w:val="1"/>
          <w:bCs/>
          <w:sz w:val="28"/>
          <w:szCs w:val="28"/>
          <w:lang w:val="ru-RU"/>
        </w:rPr>
        <w:t>26а</w:t>
      </w:r>
      <w:r w:rsidR="005B502C">
        <w:rPr>
          <w:rStyle w:val="1"/>
          <w:bCs/>
          <w:sz w:val="28"/>
          <w:szCs w:val="28"/>
          <w:lang w:val="ru-RU"/>
        </w:rPr>
        <w:t xml:space="preserve">              </w:t>
      </w:r>
    </w:p>
    <w:p w:rsidR="00811B97" w:rsidRPr="00811B97" w:rsidRDefault="00811B97" w:rsidP="00245EEF">
      <w:pPr>
        <w:rPr>
          <w:rStyle w:val="1"/>
          <w:sz w:val="28"/>
          <w:szCs w:val="28"/>
        </w:rPr>
      </w:pPr>
    </w:p>
    <w:p w:rsidR="00245EEF" w:rsidRPr="00097229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r w:rsidR="00097229" w:rsidRPr="00CC5C95">
        <w:rPr>
          <w:sz w:val="28"/>
          <w:szCs w:val="28"/>
        </w:rPr>
        <w:t>63:20:0306001</w:t>
      </w:r>
      <w:r w:rsidR="00097229" w:rsidRPr="00CC5C95">
        <w:rPr>
          <w:sz w:val="28"/>
          <w:szCs w:val="28"/>
          <w:lang w:val="ru-RU"/>
        </w:rPr>
        <w:t>:543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proofErr w:type="gramStart"/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proofErr w:type="gram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E77096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Камышлинский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 xml:space="preserve">, принятым решением Собрания представителей сельского поселения Камышла муниципального района </w:t>
      </w:r>
      <w:proofErr w:type="spellStart"/>
      <w:r w:rsidR="00F51BC3">
        <w:rPr>
          <w:rFonts w:eastAsia="Times New Roman"/>
          <w:bCs/>
          <w:kern w:val="32"/>
          <w:sz w:val="28"/>
          <w:szCs w:val="28"/>
          <w:lang w:val="ru-RU"/>
        </w:rPr>
        <w:t>Камышлинский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 xml:space="preserve">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E77096">
        <w:rPr>
          <w:rStyle w:val="1"/>
          <w:sz w:val="28"/>
          <w:szCs w:val="28"/>
          <w:lang w:val="ru-RU"/>
        </w:rPr>
        <w:t>30 января 2020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</w:t>
      </w:r>
      <w:r w:rsidR="00E77096">
        <w:rPr>
          <w:rStyle w:val="1"/>
          <w:sz w:val="28"/>
          <w:szCs w:val="28"/>
          <w:lang w:val="ru-RU"/>
        </w:rPr>
        <w:t>5</w:t>
      </w:r>
      <w:r w:rsidRPr="00F51BC3">
        <w:rPr>
          <w:rStyle w:val="1"/>
          <w:sz w:val="28"/>
          <w:szCs w:val="28"/>
        </w:rPr>
        <w:t>,</w:t>
      </w:r>
      <w:r w:rsidR="00E77096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D1404A" w:rsidRPr="00D1404A">
        <w:rPr>
          <w:sz w:val="28"/>
          <w:szCs w:val="28"/>
        </w:rPr>
        <w:t>63:20:03060</w:t>
      </w:r>
      <w:r w:rsidR="00B54BA6">
        <w:rPr>
          <w:sz w:val="28"/>
          <w:szCs w:val="28"/>
          <w:lang w:val="ru-RU"/>
        </w:rPr>
        <w:t>17</w:t>
      </w:r>
      <w:r w:rsidR="00097229">
        <w:rPr>
          <w:sz w:val="28"/>
          <w:szCs w:val="28"/>
          <w:lang w:val="ru-RU"/>
        </w:rPr>
        <w:t>:</w:t>
      </w:r>
      <w:r w:rsidR="00B54BA6">
        <w:rPr>
          <w:sz w:val="28"/>
          <w:szCs w:val="28"/>
          <w:lang w:val="ru-RU"/>
        </w:rPr>
        <w:t>0015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Камышлинский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C14C26">
        <w:rPr>
          <w:rFonts w:eastAsia="Times New Roman"/>
          <w:sz w:val="28"/>
          <w:szCs w:val="28"/>
          <w:lang w:val="ru-RU" w:eastAsia="en-IN"/>
        </w:rPr>
        <w:t>с. Камышла</w:t>
      </w:r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B54BA6">
        <w:rPr>
          <w:rFonts w:eastAsia="Times New Roman"/>
          <w:sz w:val="28"/>
          <w:szCs w:val="28"/>
          <w:lang w:val="ru-RU" w:eastAsia="en-IN"/>
        </w:rPr>
        <w:t>Коммунальная</w:t>
      </w:r>
      <w:proofErr w:type="gramEnd"/>
      <w:r w:rsidR="0047771F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097229">
        <w:rPr>
          <w:rFonts w:eastAsia="Times New Roman"/>
          <w:sz w:val="28"/>
          <w:szCs w:val="28"/>
          <w:lang w:val="ru-RU" w:eastAsia="en-IN"/>
        </w:rPr>
        <w:t>1</w:t>
      </w:r>
      <w:r w:rsidR="00B54BA6">
        <w:rPr>
          <w:rFonts w:eastAsia="Times New Roman"/>
          <w:sz w:val="28"/>
          <w:szCs w:val="28"/>
          <w:lang w:val="ru-RU" w:eastAsia="en-IN"/>
        </w:rPr>
        <w:t>1, кв.1</w:t>
      </w:r>
      <w:r w:rsidR="00752AE5">
        <w:rPr>
          <w:rFonts w:eastAsia="Times New Roman"/>
          <w:sz w:val="28"/>
          <w:szCs w:val="28"/>
          <w:lang w:val="ru-RU" w:eastAsia="en-IN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>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B54BA6" w:rsidRDefault="00245EEF" w:rsidP="00B54BA6">
      <w:pPr>
        <w:jc w:val="both"/>
        <w:rPr>
          <w:rFonts w:cs="Times New Roman"/>
          <w:sz w:val="28"/>
          <w:szCs w:val="28"/>
          <w:lang w:val="ru-RU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C14C2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с. Камышла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proofErr w:type="gramStart"/>
      <w:r w:rsidR="00B54BA6">
        <w:rPr>
          <w:rFonts w:eastAsia="Times New Roman"/>
          <w:sz w:val="28"/>
          <w:szCs w:val="28"/>
          <w:lang w:val="ru-RU" w:eastAsia="en-IN"/>
        </w:rPr>
        <w:t>Коммунальная</w:t>
      </w:r>
      <w:proofErr w:type="gramEnd"/>
      <w:r w:rsidR="002C2629">
        <w:rPr>
          <w:rFonts w:eastAsia="Times New Roman"/>
          <w:sz w:val="28"/>
          <w:szCs w:val="28"/>
          <w:lang w:val="ru-RU" w:eastAsia="en-IN"/>
        </w:rPr>
        <w:t>,</w:t>
      </w:r>
      <w:r w:rsidR="002C2629"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B54BA6">
        <w:rPr>
          <w:rFonts w:eastAsia="Times New Roman"/>
          <w:sz w:val="28"/>
          <w:szCs w:val="28"/>
          <w:lang w:val="ru-RU" w:eastAsia="en-IN"/>
        </w:rPr>
        <w:t>1</w:t>
      </w:r>
      <w:r w:rsidR="00097229">
        <w:rPr>
          <w:rFonts w:eastAsia="Times New Roman"/>
          <w:sz w:val="28"/>
          <w:szCs w:val="28"/>
          <w:lang w:val="ru-RU" w:eastAsia="en-IN"/>
        </w:rPr>
        <w:t>1</w:t>
      </w:r>
      <w:r w:rsidR="00B54BA6">
        <w:rPr>
          <w:rFonts w:eastAsia="Times New Roman"/>
          <w:sz w:val="28"/>
          <w:szCs w:val="28"/>
          <w:lang w:val="ru-RU" w:eastAsia="en-IN"/>
        </w:rPr>
        <w:t>, кв.1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="00B54BA6" w:rsidRPr="00B54BA6">
        <w:rPr>
          <w:rFonts w:cs="Times New Roman"/>
          <w:sz w:val="28"/>
          <w:szCs w:val="28"/>
        </w:rPr>
        <w:t>уменьшение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размера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отступа</w:t>
      </w:r>
      <w:proofErr w:type="spellEnd"/>
      <w:r w:rsidR="00B54BA6" w:rsidRPr="00B54BA6">
        <w:rPr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от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границ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участка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с </w:t>
      </w:r>
      <w:proofErr w:type="spellStart"/>
      <w:r w:rsidR="00B54BA6" w:rsidRPr="00B54BA6">
        <w:rPr>
          <w:rFonts w:cs="Times New Roman"/>
          <w:sz w:val="28"/>
          <w:szCs w:val="28"/>
        </w:rPr>
        <w:t>южной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 </w:t>
      </w:r>
      <w:proofErr w:type="spellStart"/>
      <w:r w:rsidR="00B54BA6" w:rsidRPr="00B54BA6">
        <w:rPr>
          <w:rFonts w:cs="Times New Roman"/>
          <w:sz w:val="28"/>
          <w:szCs w:val="28"/>
        </w:rPr>
        <w:t>стороны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(</w:t>
      </w:r>
      <w:proofErr w:type="spellStart"/>
      <w:r w:rsidR="00B54BA6" w:rsidRPr="00B54BA6">
        <w:rPr>
          <w:rFonts w:cs="Times New Roman"/>
          <w:sz w:val="28"/>
          <w:szCs w:val="28"/>
        </w:rPr>
        <w:t>со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стороны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дома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по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 </w:t>
      </w:r>
      <w:proofErr w:type="spellStart"/>
      <w:r w:rsidR="00B54BA6" w:rsidRPr="00B54BA6">
        <w:rPr>
          <w:rFonts w:cs="Times New Roman"/>
          <w:sz w:val="28"/>
          <w:szCs w:val="28"/>
        </w:rPr>
        <w:t>ул</w:t>
      </w:r>
      <w:proofErr w:type="spellEnd"/>
      <w:r w:rsidR="00B54BA6" w:rsidRPr="00B54BA6">
        <w:rPr>
          <w:rFonts w:cs="Times New Roman"/>
          <w:sz w:val="28"/>
          <w:szCs w:val="28"/>
        </w:rPr>
        <w:t>.</w:t>
      </w:r>
      <w:r w:rsidR="00B54BA6" w:rsidRPr="00B54BA6">
        <w:rPr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Коммунальная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д.9 кв.2)  </w:t>
      </w:r>
      <w:proofErr w:type="spellStart"/>
      <w:r w:rsidR="00B54BA6" w:rsidRPr="00B54BA6">
        <w:rPr>
          <w:rFonts w:cs="Times New Roman"/>
          <w:sz w:val="28"/>
          <w:szCs w:val="28"/>
        </w:rPr>
        <w:t>до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строящегося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 </w:t>
      </w:r>
      <w:proofErr w:type="spellStart"/>
      <w:r w:rsidR="00B54BA6" w:rsidRPr="00B54BA6">
        <w:rPr>
          <w:rFonts w:cs="Times New Roman"/>
          <w:sz w:val="28"/>
          <w:szCs w:val="28"/>
        </w:rPr>
        <w:t>дома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</w:t>
      </w:r>
      <w:r w:rsidR="00B54BA6" w:rsidRPr="00B54BA6">
        <w:rPr>
          <w:sz w:val="28"/>
          <w:szCs w:val="28"/>
        </w:rPr>
        <w:t xml:space="preserve"> </w:t>
      </w:r>
      <w:proofErr w:type="spellStart"/>
      <w:r w:rsidR="00B54BA6" w:rsidRPr="00B54BA6">
        <w:rPr>
          <w:rFonts w:cs="Times New Roman"/>
          <w:sz w:val="28"/>
          <w:szCs w:val="28"/>
        </w:rPr>
        <w:t>до</w:t>
      </w:r>
      <w:proofErr w:type="spellEnd"/>
      <w:r w:rsidR="00B54BA6" w:rsidRPr="00B54BA6">
        <w:rPr>
          <w:rFonts w:cs="Times New Roman"/>
          <w:sz w:val="28"/>
          <w:szCs w:val="28"/>
        </w:rPr>
        <w:t xml:space="preserve">  0м.</w:t>
      </w:r>
    </w:p>
    <w:p w:rsidR="00245EEF" w:rsidRPr="00F51BC3" w:rsidRDefault="00245EEF" w:rsidP="00B54BA6">
      <w:pPr>
        <w:ind w:firstLine="708"/>
        <w:jc w:val="both"/>
        <w:rPr>
          <w:rStyle w:val="1"/>
          <w:b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2. </w:t>
      </w:r>
      <w:proofErr w:type="spellStart"/>
      <w:r w:rsidRPr="00F51BC3">
        <w:rPr>
          <w:rStyle w:val="1"/>
          <w:sz w:val="28"/>
          <w:szCs w:val="28"/>
        </w:rPr>
        <w:t>Срок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b/>
          <w:sz w:val="28"/>
          <w:szCs w:val="28"/>
        </w:rPr>
        <w:t xml:space="preserve">с </w:t>
      </w:r>
      <w:r w:rsidR="00B54BA6">
        <w:rPr>
          <w:rStyle w:val="1"/>
          <w:b/>
          <w:sz w:val="28"/>
          <w:szCs w:val="28"/>
          <w:lang w:val="ru-RU"/>
        </w:rPr>
        <w:t>11 апреля 2022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B54BA6">
        <w:rPr>
          <w:rStyle w:val="1"/>
          <w:b/>
          <w:sz w:val="28"/>
          <w:szCs w:val="28"/>
          <w:lang w:val="ru-RU"/>
        </w:rPr>
        <w:t>10 мая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D20864">
        <w:rPr>
          <w:rStyle w:val="1"/>
          <w:b/>
          <w:sz w:val="28"/>
          <w:szCs w:val="28"/>
          <w:lang w:val="ru-RU"/>
        </w:rPr>
        <w:t>22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lastRenderedPageBreak/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B54BA6">
        <w:rPr>
          <w:sz w:val="28"/>
          <w:szCs w:val="28"/>
          <w:lang w:val="ru-RU"/>
        </w:rPr>
        <w:t>Администрация</w:t>
      </w:r>
      <w:r w:rsidR="00925CDA">
        <w:rPr>
          <w:sz w:val="28"/>
          <w:szCs w:val="28"/>
          <w:lang w:val="ru-RU"/>
        </w:rPr>
        <w:t xml:space="preserve"> сельского поселения Камышла муниципального района </w:t>
      </w:r>
      <w:proofErr w:type="spellStart"/>
      <w:r w:rsidR="00925CDA">
        <w:rPr>
          <w:sz w:val="28"/>
          <w:szCs w:val="28"/>
          <w:lang w:val="ru-RU"/>
        </w:rPr>
        <w:t>Камышлинский</w:t>
      </w:r>
      <w:proofErr w:type="spellEnd"/>
      <w:r w:rsidR="00925CDA">
        <w:rPr>
          <w:sz w:val="28"/>
          <w:szCs w:val="28"/>
          <w:lang w:val="ru-RU"/>
        </w:rPr>
        <w:t xml:space="preserve"> Самарской области</w:t>
      </w:r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B54BA6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Камышлинский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 xml:space="preserve">принятым решением Собрания представителей сельского поселения Камышла муниципального района </w:t>
      </w:r>
      <w:proofErr w:type="spellStart"/>
      <w:r w:rsidR="00554DD9">
        <w:rPr>
          <w:rFonts w:eastAsia="Times New Roman"/>
          <w:bCs/>
          <w:kern w:val="32"/>
          <w:sz w:val="28"/>
          <w:szCs w:val="28"/>
          <w:lang w:val="ru-RU"/>
        </w:rPr>
        <w:t>Камышлинский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 xml:space="preserve">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9B3BA6">
        <w:rPr>
          <w:rStyle w:val="1"/>
          <w:sz w:val="28"/>
          <w:szCs w:val="28"/>
          <w:lang w:val="ru-RU"/>
        </w:rPr>
        <w:t xml:space="preserve">5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9B3BA6">
        <w:rPr>
          <w:rStyle w:val="1"/>
          <w:sz w:val="28"/>
          <w:szCs w:val="28"/>
          <w:lang w:val="ru-RU"/>
        </w:rPr>
        <w:t>30 января</w:t>
      </w:r>
      <w:r w:rsidR="00554DD9" w:rsidRPr="00F51BC3">
        <w:rPr>
          <w:rStyle w:val="1"/>
          <w:sz w:val="28"/>
          <w:szCs w:val="28"/>
        </w:rPr>
        <w:t xml:space="preserve"> 20</w:t>
      </w:r>
      <w:r w:rsidR="009B3BA6">
        <w:rPr>
          <w:rStyle w:val="1"/>
          <w:sz w:val="28"/>
          <w:szCs w:val="28"/>
          <w:lang w:val="ru-RU"/>
        </w:rPr>
        <w:t>20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C14C26" w:rsidRDefault="00245EEF" w:rsidP="00C14C26">
      <w:pPr>
        <w:ind w:firstLine="709"/>
        <w:jc w:val="both"/>
        <w:rPr>
          <w:sz w:val="28"/>
          <w:szCs w:val="28"/>
          <w:lang w:val="ru-RU"/>
        </w:rPr>
      </w:pPr>
      <w:r w:rsidRPr="00593FC0">
        <w:rPr>
          <w:sz w:val="28"/>
          <w:szCs w:val="28"/>
        </w:rPr>
        <w:fldChar w:fldCharType="begin"/>
      </w:r>
      <w:r w:rsidRPr="00593FC0">
        <w:rPr>
          <w:sz w:val="28"/>
          <w:szCs w:val="28"/>
        </w:rPr>
        <w:instrText xml:space="preserve"> MERGEFIELD Вид_и_наименование_где_нп3 </w:instrText>
      </w:r>
      <w:r w:rsidRPr="00593FC0">
        <w:rPr>
          <w:sz w:val="28"/>
          <w:szCs w:val="28"/>
        </w:rPr>
        <w:fldChar w:fldCharType="separate"/>
      </w:r>
      <w:r w:rsidRPr="00593FC0">
        <w:rPr>
          <w:noProof/>
          <w:sz w:val="28"/>
          <w:szCs w:val="28"/>
        </w:rPr>
        <w:t xml:space="preserve">в </w:t>
      </w:r>
      <w:r w:rsidR="00593FC0" w:rsidRPr="00593FC0">
        <w:rPr>
          <w:noProof/>
          <w:sz w:val="28"/>
          <w:szCs w:val="28"/>
          <w:lang w:val="ru-RU"/>
        </w:rPr>
        <w:t xml:space="preserve"> </w:t>
      </w:r>
      <w:r w:rsidR="004B389B">
        <w:rPr>
          <w:noProof/>
          <w:sz w:val="28"/>
          <w:szCs w:val="28"/>
          <w:lang w:val="ru-RU"/>
        </w:rPr>
        <w:t>с. Камышла</w:t>
      </w:r>
      <w:r w:rsidRPr="00593FC0">
        <w:rPr>
          <w:sz w:val="28"/>
          <w:szCs w:val="28"/>
        </w:rPr>
        <w:fldChar w:fldCharType="end"/>
      </w:r>
      <w:r w:rsidRPr="00593FC0">
        <w:rPr>
          <w:sz w:val="28"/>
          <w:szCs w:val="28"/>
        </w:rPr>
        <w:t xml:space="preserve"> –</w:t>
      </w:r>
      <w:r w:rsidRPr="00593FC0">
        <w:rPr>
          <w:b/>
          <w:sz w:val="28"/>
          <w:szCs w:val="28"/>
          <w:lang w:val="ru-RU"/>
        </w:rPr>
        <w:t xml:space="preserve"> </w:t>
      </w:r>
      <w:r w:rsidR="00B54BA6" w:rsidRPr="00B54BA6">
        <w:rPr>
          <w:b/>
          <w:sz w:val="28"/>
          <w:szCs w:val="28"/>
          <w:lang w:val="ru-RU"/>
        </w:rPr>
        <w:t>11 апреля 2022</w:t>
      </w:r>
      <w:proofErr w:type="spellStart"/>
      <w:r w:rsidR="00593FC0" w:rsidRPr="00B54BA6">
        <w:rPr>
          <w:b/>
          <w:sz w:val="28"/>
          <w:szCs w:val="28"/>
        </w:rPr>
        <w:t>года</w:t>
      </w:r>
      <w:proofErr w:type="spellEnd"/>
      <w:r w:rsidR="00593FC0" w:rsidRPr="00B54BA6">
        <w:rPr>
          <w:sz w:val="28"/>
          <w:szCs w:val="28"/>
        </w:rPr>
        <w:t xml:space="preserve"> в </w:t>
      </w:r>
      <w:r w:rsidR="00593FC0" w:rsidRPr="00B54BA6">
        <w:rPr>
          <w:sz w:val="28"/>
          <w:szCs w:val="28"/>
        </w:rPr>
        <w:fldChar w:fldCharType="begin"/>
      </w:r>
      <w:r w:rsidR="00593FC0" w:rsidRPr="00B54BA6">
        <w:rPr>
          <w:sz w:val="28"/>
          <w:szCs w:val="28"/>
        </w:rPr>
        <w:instrText xml:space="preserve"> MERGEFIELD Время_проведения_мероприятия_в_нп3 </w:instrText>
      </w:r>
      <w:r w:rsidR="00593FC0" w:rsidRPr="00B54BA6">
        <w:rPr>
          <w:sz w:val="28"/>
          <w:szCs w:val="28"/>
        </w:rPr>
        <w:fldChar w:fldCharType="separate"/>
      </w:r>
      <w:r w:rsidR="00C14C26" w:rsidRPr="00B54BA6">
        <w:rPr>
          <w:noProof/>
          <w:sz w:val="28"/>
          <w:szCs w:val="28"/>
        </w:rPr>
        <w:t>1</w:t>
      </w:r>
      <w:r w:rsidR="00D46094" w:rsidRPr="00B54BA6">
        <w:rPr>
          <w:noProof/>
          <w:sz w:val="28"/>
          <w:szCs w:val="28"/>
          <w:lang w:val="ru-RU"/>
        </w:rPr>
        <w:t>1</w:t>
      </w:r>
      <w:r w:rsidR="00593FC0" w:rsidRPr="00B54BA6">
        <w:rPr>
          <w:noProof/>
          <w:sz w:val="28"/>
          <w:szCs w:val="28"/>
        </w:rPr>
        <w:t>:00</w:t>
      </w:r>
      <w:r w:rsidR="00593FC0" w:rsidRPr="00B54BA6">
        <w:rPr>
          <w:sz w:val="28"/>
          <w:szCs w:val="28"/>
        </w:rPr>
        <w:fldChar w:fldCharType="end"/>
      </w:r>
      <w:r w:rsidR="00593FC0" w:rsidRPr="00B54BA6">
        <w:rPr>
          <w:sz w:val="28"/>
          <w:szCs w:val="28"/>
        </w:rPr>
        <w:t xml:space="preserve">, </w:t>
      </w:r>
      <w:proofErr w:type="spellStart"/>
      <w:r w:rsidR="00593FC0" w:rsidRPr="00B54BA6">
        <w:rPr>
          <w:sz w:val="28"/>
          <w:szCs w:val="28"/>
        </w:rPr>
        <w:t>по</w:t>
      </w:r>
      <w:proofErr w:type="spellEnd"/>
      <w:r w:rsidR="00593FC0" w:rsidRPr="00B54BA6">
        <w:rPr>
          <w:sz w:val="28"/>
          <w:szCs w:val="28"/>
        </w:rPr>
        <w:t xml:space="preserve"> </w:t>
      </w:r>
      <w:proofErr w:type="spellStart"/>
      <w:r w:rsidR="00593FC0" w:rsidRPr="00B54BA6">
        <w:rPr>
          <w:sz w:val="28"/>
          <w:szCs w:val="28"/>
        </w:rPr>
        <w:t>адресу</w:t>
      </w:r>
      <w:proofErr w:type="spellEnd"/>
      <w:r w:rsidR="00593FC0" w:rsidRPr="00B54BA6">
        <w:rPr>
          <w:sz w:val="28"/>
          <w:szCs w:val="28"/>
        </w:rPr>
        <w:t xml:space="preserve">: </w:t>
      </w:r>
      <w:r w:rsidR="002E150C" w:rsidRPr="00B54BA6">
        <w:rPr>
          <w:sz w:val="28"/>
          <w:szCs w:val="28"/>
          <w:lang w:val="ru-RU"/>
        </w:rPr>
        <w:t xml:space="preserve">     </w:t>
      </w:r>
      <w:r w:rsidR="00C14C26" w:rsidRPr="00B54BA6">
        <w:rPr>
          <w:sz w:val="28"/>
          <w:szCs w:val="28"/>
        </w:rPr>
        <w:t xml:space="preserve">с. </w:t>
      </w:r>
      <w:proofErr w:type="spellStart"/>
      <w:r w:rsidR="00C14C26" w:rsidRPr="00B54BA6">
        <w:rPr>
          <w:sz w:val="28"/>
          <w:szCs w:val="28"/>
        </w:rPr>
        <w:t>Камышла</w:t>
      </w:r>
      <w:proofErr w:type="spellEnd"/>
      <w:r w:rsidR="00C14C26" w:rsidRPr="00B54BA6">
        <w:rPr>
          <w:sz w:val="28"/>
          <w:szCs w:val="28"/>
        </w:rPr>
        <w:t xml:space="preserve">, </w:t>
      </w:r>
      <w:proofErr w:type="spellStart"/>
      <w:r w:rsidR="00C14C26" w:rsidRPr="00B54BA6">
        <w:rPr>
          <w:sz w:val="28"/>
          <w:szCs w:val="28"/>
        </w:rPr>
        <w:t>ул</w:t>
      </w:r>
      <w:proofErr w:type="spellEnd"/>
      <w:r w:rsidR="00C14C26" w:rsidRPr="00B54BA6">
        <w:rPr>
          <w:sz w:val="28"/>
          <w:szCs w:val="28"/>
        </w:rPr>
        <w:t xml:space="preserve">. </w:t>
      </w:r>
      <w:proofErr w:type="spellStart"/>
      <w:r w:rsidR="00C14C26" w:rsidRPr="00B54BA6">
        <w:rPr>
          <w:sz w:val="28"/>
          <w:szCs w:val="28"/>
        </w:rPr>
        <w:t>Победы</w:t>
      </w:r>
      <w:proofErr w:type="spellEnd"/>
      <w:r w:rsidR="00C14C26" w:rsidRPr="00B54BA6">
        <w:rPr>
          <w:sz w:val="28"/>
          <w:szCs w:val="28"/>
        </w:rPr>
        <w:t xml:space="preserve">, д.37а, </w:t>
      </w:r>
      <w:proofErr w:type="spellStart"/>
      <w:r w:rsidR="00C14C26" w:rsidRPr="00B54BA6">
        <w:rPr>
          <w:sz w:val="28"/>
          <w:szCs w:val="28"/>
        </w:rPr>
        <w:t>здание</w:t>
      </w:r>
      <w:proofErr w:type="spellEnd"/>
      <w:r w:rsidR="00C14C26" w:rsidRPr="00B54BA6">
        <w:rPr>
          <w:sz w:val="28"/>
          <w:szCs w:val="28"/>
        </w:rPr>
        <w:t xml:space="preserve"> </w:t>
      </w:r>
      <w:proofErr w:type="spellStart"/>
      <w:r w:rsidR="00C14C26" w:rsidRPr="00B54BA6">
        <w:rPr>
          <w:sz w:val="28"/>
          <w:szCs w:val="28"/>
        </w:rPr>
        <w:t>Администрации</w:t>
      </w:r>
      <w:proofErr w:type="spellEnd"/>
      <w:r w:rsidR="00C14C26" w:rsidRPr="00B54BA6">
        <w:rPr>
          <w:sz w:val="28"/>
          <w:szCs w:val="28"/>
        </w:rPr>
        <w:t xml:space="preserve"> </w:t>
      </w:r>
      <w:proofErr w:type="spellStart"/>
      <w:r w:rsidR="00C14C26" w:rsidRPr="00B54BA6">
        <w:rPr>
          <w:sz w:val="28"/>
          <w:szCs w:val="28"/>
        </w:rPr>
        <w:t>сельского</w:t>
      </w:r>
      <w:proofErr w:type="spellEnd"/>
      <w:r w:rsidR="00C14C26" w:rsidRPr="00B54BA6">
        <w:rPr>
          <w:sz w:val="28"/>
          <w:szCs w:val="28"/>
        </w:rPr>
        <w:t xml:space="preserve"> </w:t>
      </w:r>
      <w:proofErr w:type="spellStart"/>
      <w:r w:rsidR="00C14C26" w:rsidRPr="00B54BA6">
        <w:rPr>
          <w:sz w:val="28"/>
          <w:szCs w:val="28"/>
        </w:rPr>
        <w:t>поселения</w:t>
      </w:r>
      <w:proofErr w:type="spellEnd"/>
      <w:r w:rsidR="00C14C26" w:rsidRPr="00B54BA6">
        <w:rPr>
          <w:sz w:val="28"/>
          <w:szCs w:val="28"/>
        </w:rPr>
        <w:t xml:space="preserve"> </w:t>
      </w:r>
      <w:proofErr w:type="spellStart"/>
      <w:r w:rsidR="00C14C26" w:rsidRPr="00B54BA6">
        <w:rPr>
          <w:sz w:val="28"/>
          <w:szCs w:val="28"/>
        </w:rPr>
        <w:t>Камышла</w:t>
      </w:r>
      <w:proofErr w:type="spellEnd"/>
      <w:r w:rsidR="00C14C26" w:rsidRPr="00B54BA6">
        <w:rPr>
          <w:sz w:val="28"/>
          <w:szCs w:val="28"/>
        </w:rPr>
        <w:t>.</w:t>
      </w:r>
    </w:p>
    <w:p w:rsidR="00245EEF" w:rsidRPr="004F6011" w:rsidRDefault="00245EEF" w:rsidP="00C14C26">
      <w:pPr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="00925CDA">
        <w:rPr>
          <w:rStyle w:val="1"/>
          <w:sz w:val="28"/>
          <w:szCs w:val="28"/>
          <w:lang w:val="ru-RU"/>
        </w:rPr>
        <w:t>9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4F6011">
        <w:rPr>
          <w:rStyle w:val="1"/>
          <w:b/>
          <w:sz w:val="28"/>
          <w:szCs w:val="28"/>
          <w:lang w:val="ru-RU"/>
        </w:rPr>
        <w:t xml:space="preserve"> </w:t>
      </w:r>
      <w:r w:rsidR="00B54BA6">
        <w:rPr>
          <w:rStyle w:val="1"/>
          <w:b/>
          <w:sz w:val="28"/>
          <w:szCs w:val="28"/>
          <w:lang w:val="ru-RU"/>
        </w:rPr>
        <w:t>03 мая</w:t>
      </w:r>
      <w:r w:rsidR="004F6011">
        <w:rPr>
          <w:rStyle w:val="1"/>
          <w:b/>
          <w:sz w:val="28"/>
          <w:szCs w:val="28"/>
          <w:lang w:val="ru-RU"/>
        </w:rPr>
        <w:t xml:space="preserve"> 202</w:t>
      </w:r>
      <w:r w:rsidR="00D20864">
        <w:rPr>
          <w:rStyle w:val="1"/>
          <w:b/>
          <w:sz w:val="28"/>
          <w:szCs w:val="28"/>
          <w:lang w:val="ru-RU"/>
        </w:rPr>
        <w:t>2</w:t>
      </w:r>
      <w:r w:rsidR="004F6011">
        <w:rPr>
          <w:rStyle w:val="1"/>
          <w:b/>
          <w:sz w:val="28"/>
          <w:szCs w:val="28"/>
          <w:lang w:val="ru-RU"/>
        </w:rPr>
        <w:t>г.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r w:rsidR="00245EEF" w:rsidRPr="00F51BC3">
        <w:rPr>
          <w:rStyle w:val="1"/>
          <w:sz w:val="28"/>
          <w:szCs w:val="28"/>
          <w:lang w:val="ru-RU"/>
        </w:rPr>
        <w:t xml:space="preserve">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</w:t>
      </w:r>
      <w:r w:rsidR="005A7F2E">
        <w:rPr>
          <w:rStyle w:val="1"/>
          <w:sz w:val="28"/>
          <w:szCs w:val="28"/>
          <w:lang w:val="ru-RU"/>
        </w:rPr>
        <w:t xml:space="preserve">Ф.М. </w:t>
      </w:r>
      <w:proofErr w:type="spellStart"/>
      <w:r w:rsidR="005A7F2E">
        <w:rPr>
          <w:rStyle w:val="1"/>
          <w:sz w:val="28"/>
          <w:szCs w:val="28"/>
          <w:lang w:val="ru-RU"/>
        </w:rPr>
        <w:t>Миневалиев</w:t>
      </w:r>
      <w:proofErr w:type="spellEnd"/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</w:t>
      </w:r>
    </w:p>
    <w:sectPr w:rsidR="00E45127" w:rsidRPr="00F51BC3" w:rsidSect="00593FC0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097229"/>
    <w:rsid w:val="0010286A"/>
    <w:rsid w:val="00177E8C"/>
    <w:rsid w:val="001851B9"/>
    <w:rsid w:val="00187CC8"/>
    <w:rsid w:val="001C4C8A"/>
    <w:rsid w:val="00223146"/>
    <w:rsid w:val="00245EEF"/>
    <w:rsid w:val="00277F98"/>
    <w:rsid w:val="002C2629"/>
    <w:rsid w:val="002E0308"/>
    <w:rsid w:val="002E150C"/>
    <w:rsid w:val="003760A0"/>
    <w:rsid w:val="00391D1C"/>
    <w:rsid w:val="003F159B"/>
    <w:rsid w:val="004571BA"/>
    <w:rsid w:val="0047771F"/>
    <w:rsid w:val="004B389B"/>
    <w:rsid w:val="004E4A53"/>
    <w:rsid w:val="004F6011"/>
    <w:rsid w:val="00554DD9"/>
    <w:rsid w:val="00593FC0"/>
    <w:rsid w:val="005A7F2E"/>
    <w:rsid w:val="005B502C"/>
    <w:rsid w:val="006045C8"/>
    <w:rsid w:val="00651A95"/>
    <w:rsid w:val="006855EE"/>
    <w:rsid w:val="006943DC"/>
    <w:rsid w:val="006E2EEB"/>
    <w:rsid w:val="007406B7"/>
    <w:rsid w:val="00752AE5"/>
    <w:rsid w:val="007D1237"/>
    <w:rsid w:val="007E55D1"/>
    <w:rsid w:val="00806027"/>
    <w:rsid w:val="00811B97"/>
    <w:rsid w:val="00855D37"/>
    <w:rsid w:val="00875706"/>
    <w:rsid w:val="00925CDA"/>
    <w:rsid w:val="00964ACC"/>
    <w:rsid w:val="00972ECF"/>
    <w:rsid w:val="00974F63"/>
    <w:rsid w:val="009B3BA6"/>
    <w:rsid w:val="009C0C8A"/>
    <w:rsid w:val="009E5461"/>
    <w:rsid w:val="00A028E1"/>
    <w:rsid w:val="00A05F6C"/>
    <w:rsid w:val="00A649CB"/>
    <w:rsid w:val="00A67E02"/>
    <w:rsid w:val="00A8350D"/>
    <w:rsid w:val="00AA1525"/>
    <w:rsid w:val="00AC0345"/>
    <w:rsid w:val="00AC2B8D"/>
    <w:rsid w:val="00AC350F"/>
    <w:rsid w:val="00AE1BAB"/>
    <w:rsid w:val="00B328F0"/>
    <w:rsid w:val="00B54BA6"/>
    <w:rsid w:val="00B71D63"/>
    <w:rsid w:val="00C14C26"/>
    <w:rsid w:val="00C25712"/>
    <w:rsid w:val="00C46C4B"/>
    <w:rsid w:val="00C555FB"/>
    <w:rsid w:val="00C61B5C"/>
    <w:rsid w:val="00CC5C95"/>
    <w:rsid w:val="00CF1A3F"/>
    <w:rsid w:val="00D1404A"/>
    <w:rsid w:val="00D20864"/>
    <w:rsid w:val="00D376B4"/>
    <w:rsid w:val="00D46094"/>
    <w:rsid w:val="00D677ED"/>
    <w:rsid w:val="00D75A08"/>
    <w:rsid w:val="00DE3E37"/>
    <w:rsid w:val="00E02C5B"/>
    <w:rsid w:val="00E45127"/>
    <w:rsid w:val="00E55D09"/>
    <w:rsid w:val="00E73C6B"/>
    <w:rsid w:val="00E77096"/>
    <w:rsid w:val="00E87B9D"/>
    <w:rsid w:val="00E912B4"/>
    <w:rsid w:val="00E97A59"/>
    <w:rsid w:val="00EA0BE1"/>
    <w:rsid w:val="00EA5CFD"/>
    <w:rsid w:val="00EF43CD"/>
    <w:rsid w:val="00F51BC3"/>
    <w:rsid w:val="00F7035A"/>
    <w:rsid w:val="00FB0F11"/>
    <w:rsid w:val="00FD0B6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B6A8-0C67-4EA3-8C81-E99BD85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Компьютер</cp:lastModifiedBy>
  <cp:revision>55</cp:revision>
  <cp:lastPrinted>2022-04-19T08:02:00Z</cp:lastPrinted>
  <dcterms:created xsi:type="dcterms:W3CDTF">2018-05-17T11:02:00Z</dcterms:created>
  <dcterms:modified xsi:type="dcterms:W3CDTF">2022-04-19T08:08:00Z</dcterms:modified>
</cp:coreProperties>
</file>