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1"/>
        <w:gridCol w:w="4959"/>
      </w:tblGrid>
      <w:tr w:rsidR="00D450AE" w:rsidRPr="00846C3F" w:rsidTr="002A5E56">
        <w:trPr>
          <w:trHeight w:val="1985"/>
          <w:tblCellSpacing w:w="0" w:type="dxa"/>
        </w:trPr>
        <w:tc>
          <w:tcPr>
            <w:tcW w:w="5391" w:type="dxa"/>
            <w:hideMark/>
          </w:tcPr>
          <w:p w:rsidR="00D450AE" w:rsidRPr="00846C3F" w:rsidRDefault="00D450AE" w:rsidP="002A5E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7"/>
                <w:szCs w:val="27"/>
              </w:rPr>
            </w:pPr>
            <w:r w:rsidRPr="00846C3F">
              <w:rPr>
                <w:rFonts w:ascii="Times New Roman" w:eastAsia="Times New Roman" w:hAnsi="Times New Roman" w:cs="Tahoma"/>
                <w:b/>
                <w:sz w:val="27"/>
                <w:szCs w:val="27"/>
              </w:rPr>
              <w:t>СОБРАНИЕ ПРЕДСТАВИТЕЛЕЙ</w:t>
            </w:r>
          </w:p>
          <w:p w:rsidR="00D450AE" w:rsidRPr="00846C3F" w:rsidRDefault="00D450AE" w:rsidP="002A5E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7"/>
                <w:szCs w:val="27"/>
              </w:rPr>
            </w:pPr>
            <w:r w:rsidRPr="00846C3F">
              <w:rPr>
                <w:rFonts w:ascii="Times New Roman" w:eastAsia="Times New Roman" w:hAnsi="Times New Roman" w:cs="Tahoma"/>
                <w:b/>
                <w:sz w:val="27"/>
                <w:szCs w:val="27"/>
              </w:rPr>
              <w:t>СЕЛЬСКОГО ПОСЕЛЕНИЯ</w:t>
            </w:r>
          </w:p>
          <w:p w:rsidR="00D450AE" w:rsidRPr="00846C3F" w:rsidRDefault="00D450AE" w:rsidP="002A5E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ahoma"/>
                <w:b/>
                <w:sz w:val="27"/>
                <w:szCs w:val="27"/>
              </w:rPr>
              <w:t>КАМЫШЛА</w:t>
            </w:r>
          </w:p>
          <w:p w:rsidR="00D450AE" w:rsidRPr="00846C3F" w:rsidRDefault="00D450AE" w:rsidP="002A5E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7"/>
                <w:szCs w:val="27"/>
              </w:rPr>
            </w:pPr>
            <w:r w:rsidRPr="00846C3F">
              <w:rPr>
                <w:rFonts w:ascii="Times New Roman" w:eastAsia="Times New Roman" w:hAnsi="Times New Roman" w:cs="Tahoma"/>
                <w:b/>
                <w:bCs/>
                <w:caps/>
                <w:sz w:val="27"/>
                <w:szCs w:val="27"/>
              </w:rPr>
              <w:t>муниципального района Камышлинский</w:t>
            </w:r>
          </w:p>
          <w:p w:rsidR="00D450AE" w:rsidRPr="00846C3F" w:rsidRDefault="00D450AE" w:rsidP="002A5E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7"/>
                <w:szCs w:val="27"/>
              </w:rPr>
            </w:pPr>
            <w:r w:rsidRPr="00846C3F">
              <w:rPr>
                <w:rFonts w:ascii="Times New Roman" w:eastAsia="Times New Roman" w:hAnsi="Times New Roman" w:cs="Tahoma"/>
                <w:b/>
                <w:bCs/>
                <w:caps/>
                <w:sz w:val="27"/>
                <w:szCs w:val="27"/>
              </w:rPr>
              <w:t>Самарской области</w:t>
            </w:r>
          </w:p>
          <w:p w:rsidR="00D450AE" w:rsidRPr="00846C3F" w:rsidRDefault="00D450AE" w:rsidP="002A5E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7"/>
                <w:szCs w:val="27"/>
              </w:rPr>
            </w:pPr>
            <w:r w:rsidRPr="00846C3F">
              <w:rPr>
                <w:rFonts w:ascii="Times New Roman" w:eastAsia="Times New Roman" w:hAnsi="Times New Roman" w:cs="Tahoma"/>
                <w:b/>
                <w:bCs/>
                <w:caps/>
                <w:sz w:val="27"/>
                <w:szCs w:val="27"/>
              </w:rPr>
              <w:t>ЧЕТВЕРТОГО СОЗЫВА</w:t>
            </w:r>
          </w:p>
          <w:p w:rsidR="00D450AE" w:rsidRPr="00846C3F" w:rsidRDefault="00D450AE" w:rsidP="002A5E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7"/>
                <w:szCs w:val="27"/>
              </w:rPr>
            </w:pPr>
          </w:p>
          <w:p w:rsidR="00D450AE" w:rsidRDefault="00D450AE" w:rsidP="00D450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7"/>
                <w:szCs w:val="27"/>
              </w:rPr>
            </w:pPr>
            <w:r w:rsidRPr="00846C3F">
              <w:rPr>
                <w:rFonts w:ascii="Times New Roman" w:eastAsia="Times New Roman" w:hAnsi="Times New Roman" w:cs="Tahoma"/>
                <w:b/>
                <w:sz w:val="27"/>
                <w:szCs w:val="27"/>
              </w:rPr>
              <w:t>РЕШЕНИЕ</w:t>
            </w:r>
          </w:p>
          <w:p w:rsidR="00D450AE" w:rsidRPr="00846C3F" w:rsidRDefault="00F95551" w:rsidP="007E6C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23.12.</w:t>
            </w:r>
            <w:r w:rsidR="00D450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  <w:r w:rsidR="00D450AE" w:rsidRPr="00846C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450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450AE" w:rsidRPr="00846C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  <w:r w:rsidR="001B07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64</w:t>
            </w:r>
          </w:p>
        </w:tc>
        <w:tc>
          <w:tcPr>
            <w:tcW w:w="4959" w:type="dxa"/>
            <w:hideMark/>
          </w:tcPr>
          <w:p w:rsidR="00D450AE" w:rsidRPr="00846C3F" w:rsidRDefault="00D450AE" w:rsidP="002A5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450AE" w:rsidRPr="00846C3F" w:rsidRDefault="00D450AE" w:rsidP="002A5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</w:tr>
    </w:tbl>
    <w:p w:rsidR="007E6CC3" w:rsidRDefault="007E6CC3" w:rsidP="007E6CC3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обязательных требованиях в сельском поселении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Камышла</w:t>
      </w:r>
    </w:p>
    <w:p w:rsidR="007E6CC3" w:rsidRPr="007E6CC3" w:rsidRDefault="007E6CC3" w:rsidP="007E6CC3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района Камышлинский Самарской области</w:t>
      </w:r>
    </w:p>
    <w:p w:rsidR="007E6CC3" w:rsidRPr="007E6CC3" w:rsidRDefault="007E6CC3" w:rsidP="007E6CC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В соответствии с частью 5 статьи 2 Федерального закона от 31.07.2020 № 247-ФЗ «Об обязательных требованиях в Российской Федерации» и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Камышла </w:t>
      </w: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муниципального района Камышлинский Самарской области от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31</w:t>
      </w:r>
      <w:r w:rsidRPr="007E6CC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.08.</w:t>
      </w: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2021 №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39</w:t>
      </w: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7E6CC3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«</w:t>
      </w: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 утверждении Порядка установления и оценки </w:t>
      </w:r>
      <w:proofErr w:type="gramStart"/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применения</w:t>
      </w:r>
      <w:proofErr w:type="gramEnd"/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содержащихся в муниципальных нормативных правовых актах обязательных требований»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Собрание представителей сельского поселения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Камышла </w:t>
      </w: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муниципального района Камышлинский Самарской области РЕШИЛО</w:t>
      </w:r>
      <w:r w:rsidR="008010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7E6CC3" w:rsidRPr="007E6CC3" w:rsidRDefault="007E6CC3" w:rsidP="001A7F7D">
      <w:pPr>
        <w:spacing w:after="0"/>
        <w:ind w:firstLine="6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 Установить, что содержащимися в муниципальных нормативных правовых актах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7E6CC3" w:rsidRPr="007E6CC3" w:rsidRDefault="007E6CC3" w:rsidP="001A7F7D">
      <w:pPr>
        <w:spacing w:after="0"/>
        <w:ind w:firstLine="6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1) положения Правил благоустройства территории сельского поселения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Камышла </w:t>
      </w: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муниципального района Камышлинский Самарской области, принятых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Камышла </w:t>
      </w: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муниципального района Камышлинский Самарской области от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26.10.17г.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№22</w:t>
      </w:r>
      <w:r w:rsidRPr="007E6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(далее – Правила благоустройства), определяющие требования </w:t>
      </w:r>
      <w:proofErr w:type="gramStart"/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</w:t>
      </w:r>
      <w:proofErr w:type="gramEnd"/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: </w:t>
      </w:r>
    </w:p>
    <w:p w:rsidR="007E6CC3" w:rsidRPr="007E6CC3" w:rsidRDefault="007E6CC3" w:rsidP="001A7F7D">
      <w:pPr>
        <w:spacing w:after="0"/>
        <w:ind w:firstLine="69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установлению границ прилегающих территорий;</w:t>
      </w:r>
    </w:p>
    <w:p w:rsidR="007E6CC3" w:rsidRPr="007E6CC3" w:rsidRDefault="007E6CC3" w:rsidP="001A7F7D">
      <w:pPr>
        <w:spacing w:after="0"/>
        <w:ind w:firstLine="6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7E6CC3" w:rsidRPr="007E6CC3" w:rsidRDefault="007E6CC3" w:rsidP="001A7F7D">
      <w:pPr>
        <w:spacing w:after="0"/>
        <w:ind w:firstLine="69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уборке территории поселения в зимний период;</w:t>
      </w:r>
    </w:p>
    <w:p w:rsidR="007E6CC3" w:rsidRPr="007E6CC3" w:rsidRDefault="007E6CC3" w:rsidP="001A7F7D">
      <w:pPr>
        <w:spacing w:after="0"/>
        <w:ind w:firstLine="69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уборке территории поселения в летний период;</w:t>
      </w:r>
    </w:p>
    <w:p w:rsidR="007E6CC3" w:rsidRPr="007E6CC3" w:rsidRDefault="007E6CC3" w:rsidP="001A7F7D">
      <w:pPr>
        <w:spacing w:after="0"/>
        <w:ind w:firstLine="69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- прокладке, переустройству, ремонту и содержанию подземных коммуникаций на территориях общего пользования;</w:t>
      </w:r>
    </w:p>
    <w:p w:rsidR="007E6CC3" w:rsidRPr="007E6CC3" w:rsidRDefault="007E6CC3" w:rsidP="001A7F7D">
      <w:pPr>
        <w:spacing w:after="0"/>
        <w:ind w:firstLine="69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посадке зеленых насаждений;</w:t>
      </w:r>
    </w:p>
    <w:p w:rsidR="007E6CC3" w:rsidRPr="007E6CC3" w:rsidRDefault="007E6CC3" w:rsidP="001A7F7D">
      <w:pPr>
        <w:spacing w:after="0"/>
        <w:ind w:firstLine="69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охране и содержанию зеленых насаждений;</w:t>
      </w:r>
    </w:p>
    <w:p w:rsidR="007E6CC3" w:rsidRPr="007E6CC3" w:rsidRDefault="007E6CC3" w:rsidP="001A7F7D">
      <w:pPr>
        <w:spacing w:after="0"/>
        <w:ind w:firstLine="69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выявлению карантинных, ядовитых и сорных растений, борьбе с ними, локализации, ликвидации их очагов;</w:t>
      </w:r>
    </w:p>
    <w:p w:rsidR="007E6CC3" w:rsidRPr="007E6CC3" w:rsidRDefault="007E6CC3" w:rsidP="001A7F7D">
      <w:pPr>
        <w:spacing w:after="0"/>
        <w:ind w:firstLine="69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складированию твердых коммунальных отходов;</w:t>
      </w:r>
    </w:p>
    <w:p w:rsidR="007E6CC3" w:rsidRPr="007E6CC3" w:rsidRDefault="007E6CC3" w:rsidP="001A7F7D">
      <w:pPr>
        <w:spacing w:after="0"/>
        <w:ind w:firstLine="69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выгулу животных;</w:t>
      </w:r>
    </w:p>
    <w:p w:rsidR="007E6CC3" w:rsidRPr="007E6CC3" w:rsidRDefault="007E6CC3" w:rsidP="001A7F7D">
      <w:pPr>
        <w:spacing w:after="0"/>
        <w:ind w:firstLine="69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праздничному оформлению территории поселения.</w:t>
      </w:r>
    </w:p>
    <w:p w:rsidR="007E6CC3" w:rsidRPr="007E6CC3" w:rsidRDefault="007E6CC3" w:rsidP="001A7F7D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2) положения Правил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Камышла </w:t>
      </w: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муниципального района Камышлинский Самарской области, принятых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Камышла </w:t>
      </w: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муниципального района Камышлинский Самарской области от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25</w:t>
      </w: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.12.2013 г. №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26</w:t>
      </w: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(далее – Правила землепользований и застройки), устанавливающие градостроительные регламенты; </w:t>
      </w:r>
    </w:p>
    <w:p w:rsidR="007E6CC3" w:rsidRPr="007E6CC3" w:rsidRDefault="007E6CC3" w:rsidP="001A7F7D">
      <w:pPr>
        <w:spacing w:after="0"/>
        <w:ind w:firstLine="6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2. </w:t>
      </w:r>
      <w:proofErr w:type="gramStart"/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Положения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установление новых ограничений, запретов, обязанностей граждан, в том числе индивидуальных 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</w:t>
      </w:r>
      <w:proofErr w:type="gramEnd"/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указанные изменения, если более долгий срок не указан в соответствующем муниципальном правовом акте. </w:t>
      </w:r>
    </w:p>
    <w:p w:rsidR="007E6CC3" w:rsidRPr="007E6CC3" w:rsidRDefault="007E6CC3" w:rsidP="001A7F7D">
      <w:pPr>
        <w:spacing w:after="0"/>
        <w:ind w:firstLine="6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Положения абзаца первого настоящего пункта не применяются в отношении муниципальных правовых актов: </w:t>
      </w:r>
    </w:p>
    <w:p w:rsidR="007E6CC3" w:rsidRPr="007E6CC3" w:rsidRDefault="007E6CC3" w:rsidP="001A7F7D">
      <w:pPr>
        <w:spacing w:after="0"/>
        <w:ind w:firstLine="6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муниципальных правовых 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7E6CC3" w:rsidRPr="007E6CC3" w:rsidRDefault="007E6CC3" w:rsidP="001A7F7D">
      <w:pPr>
        <w:spacing w:after="0"/>
        <w:ind w:firstLine="6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2) муниципальных правовых актов, принимаемых исключительно в целях приведения 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7E6CC3" w:rsidRPr="007E6CC3" w:rsidRDefault="007E6CC3" w:rsidP="001A7F7D">
      <w:pPr>
        <w:spacing w:after="0"/>
        <w:ind w:firstLine="6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7E6CC3" w:rsidRPr="007E6CC3" w:rsidRDefault="007E6CC3" w:rsidP="001A7F7D">
      <w:pPr>
        <w:spacing w:after="0"/>
        <w:ind w:firstLine="6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4. Настоящее решение вступает в силу со дня его официального опубликования.</w:t>
      </w:r>
    </w:p>
    <w:p w:rsidR="007E6CC3" w:rsidRPr="007E6CC3" w:rsidRDefault="007E6CC3" w:rsidP="001A7F7D">
      <w:pPr>
        <w:spacing w:after="0"/>
        <w:ind w:firstLine="6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5.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Камышла </w:t>
      </w:r>
      <w:r w:rsidR="001A7F7D" w:rsidRPr="001A7F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обеспечить </w:t>
      </w:r>
      <w:r w:rsidR="001A7F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размещение </w:t>
      </w: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настоящего решения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Камышла </w:t>
      </w:r>
      <w:r w:rsidRPr="007E6C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муниципального района Камышлинский Самарской области в информационно-коммуникационной сети «Интернет» в подразделе «Обязательные требования» раздела «Контрольно-надзорная деятельность».</w:t>
      </w:r>
    </w:p>
    <w:p w:rsidR="007E6CC3" w:rsidRDefault="007E6CC3" w:rsidP="001A7F7D">
      <w:pPr>
        <w:spacing w:after="0" w:line="240" w:lineRule="auto"/>
        <w:ind w:firstLine="69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A7F7D" w:rsidRDefault="001A7F7D" w:rsidP="001A7F7D">
      <w:pPr>
        <w:spacing w:after="0" w:line="240" w:lineRule="auto"/>
        <w:ind w:firstLine="69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A7F7D" w:rsidRPr="007E6CC3" w:rsidRDefault="001A7F7D" w:rsidP="001A7F7D">
      <w:pPr>
        <w:spacing w:after="0" w:line="240" w:lineRule="auto"/>
        <w:ind w:firstLine="69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A7F7D" w:rsidRPr="00F539EC" w:rsidRDefault="001A7F7D" w:rsidP="001A7F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3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Камышла</w:t>
      </w:r>
      <w:r w:rsidRPr="00F53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A7F7D" w:rsidRPr="00F539EC" w:rsidRDefault="001A7F7D" w:rsidP="001A7F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3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Камышлинский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Ф.М.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Миневалиев</w:t>
      </w:r>
      <w:proofErr w:type="spellEnd"/>
    </w:p>
    <w:p w:rsidR="001A7F7D" w:rsidRPr="00F539EC" w:rsidRDefault="001A7F7D" w:rsidP="001A7F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3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</w:t>
      </w:r>
    </w:p>
    <w:p w:rsidR="001A7F7D" w:rsidRPr="00F539EC" w:rsidRDefault="001A7F7D" w:rsidP="001A7F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7F7D" w:rsidRPr="00F539EC" w:rsidRDefault="001A7F7D" w:rsidP="001A7F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</w:t>
      </w:r>
      <w:r w:rsidRPr="00F53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Собрания представителей </w:t>
      </w:r>
    </w:p>
    <w:p w:rsidR="001A7F7D" w:rsidRPr="00F539EC" w:rsidRDefault="001A7F7D" w:rsidP="001A7F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3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Камышла</w:t>
      </w:r>
      <w:r w:rsidRPr="00F53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A7F7D" w:rsidRPr="00F539EC" w:rsidRDefault="001A7F7D" w:rsidP="001A7F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3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Камышлинский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Д.И.Сабиров</w:t>
      </w:r>
      <w:proofErr w:type="spellEnd"/>
    </w:p>
    <w:p w:rsidR="001A7F7D" w:rsidRPr="00F539EC" w:rsidRDefault="001A7F7D" w:rsidP="001A7F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3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</w:t>
      </w:r>
    </w:p>
    <w:p w:rsidR="007E6CC3" w:rsidRPr="007E6CC3" w:rsidRDefault="007E6CC3" w:rsidP="007E6CC3">
      <w:pPr>
        <w:spacing w:before="100" w:beforeAutospacing="1" w:after="0" w:line="240" w:lineRule="auto"/>
        <w:ind w:firstLine="69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E6CC3" w:rsidRPr="007E6CC3" w:rsidRDefault="007E6CC3" w:rsidP="007E6CC3">
      <w:pPr>
        <w:spacing w:before="100" w:beforeAutospacing="1" w:after="0" w:line="240" w:lineRule="auto"/>
        <w:ind w:firstLine="69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E6CC3" w:rsidRPr="007E6CC3" w:rsidRDefault="007E6CC3" w:rsidP="007E6CC3">
      <w:pPr>
        <w:spacing w:before="100" w:beforeAutospacing="1" w:after="0" w:line="240" w:lineRule="auto"/>
        <w:ind w:firstLine="69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E6CC3" w:rsidRPr="007E6CC3" w:rsidRDefault="007E6CC3" w:rsidP="007E6CC3">
      <w:pPr>
        <w:spacing w:before="100" w:beforeAutospacing="1" w:after="0" w:line="240" w:lineRule="auto"/>
        <w:ind w:firstLine="697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E6CC3" w:rsidRPr="007E6CC3" w:rsidRDefault="007E6CC3" w:rsidP="007E6CC3">
      <w:pPr>
        <w:spacing w:before="100" w:beforeAutospacing="1" w:after="0" w:line="240" w:lineRule="auto"/>
        <w:ind w:firstLine="697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E6CC3" w:rsidRPr="007E6CC3" w:rsidRDefault="007E6CC3" w:rsidP="007E6CC3">
      <w:pPr>
        <w:spacing w:before="100" w:beforeAutospacing="1" w:after="0" w:line="240" w:lineRule="auto"/>
        <w:ind w:firstLine="697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E6CC3" w:rsidRPr="007E6CC3" w:rsidRDefault="007E6CC3" w:rsidP="007E6CC3">
      <w:pPr>
        <w:spacing w:before="100" w:beforeAutospacing="1" w:after="0" w:line="240" w:lineRule="auto"/>
        <w:ind w:firstLine="697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7E6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                                                                                                                                   </w:t>
      </w:r>
    </w:p>
    <w:p w:rsidR="007E6CC3" w:rsidRPr="007E6CC3" w:rsidRDefault="007E6CC3" w:rsidP="007E6CC3">
      <w:pPr>
        <w:spacing w:before="100" w:beforeAutospacing="1" w:after="0" w:line="240" w:lineRule="auto"/>
        <w:ind w:firstLine="697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50AE" w:rsidRPr="00F539EC" w:rsidRDefault="00D450AE" w:rsidP="00D450AE">
      <w:pPr>
        <w:spacing w:before="100" w:beforeAutospacing="1" w:after="0" w:line="240" w:lineRule="auto"/>
        <w:ind w:firstLine="69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32F9" w:rsidRDefault="00CA081F"/>
    <w:sectPr w:rsidR="006232F9" w:rsidSect="00BE3CE6">
      <w:headerReference w:type="default" r:id="rId8"/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1F" w:rsidRDefault="00CA081F" w:rsidP="00A7626E">
      <w:pPr>
        <w:spacing w:after="0" w:line="240" w:lineRule="auto"/>
      </w:pPr>
      <w:r>
        <w:separator/>
      </w:r>
    </w:p>
  </w:endnote>
  <w:endnote w:type="continuationSeparator" w:id="0">
    <w:p w:rsidR="00CA081F" w:rsidRDefault="00CA081F" w:rsidP="00A7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1F" w:rsidRDefault="00CA081F" w:rsidP="00A7626E">
      <w:pPr>
        <w:spacing w:after="0" w:line="240" w:lineRule="auto"/>
      </w:pPr>
      <w:r>
        <w:separator/>
      </w:r>
    </w:p>
  </w:footnote>
  <w:footnote w:type="continuationSeparator" w:id="0">
    <w:p w:rsidR="00CA081F" w:rsidRDefault="00CA081F" w:rsidP="00A7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982637"/>
      <w:docPartObj>
        <w:docPartGallery w:val="Page Numbers (Top of Page)"/>
        <w:docPartUnique/>
      </w:docPartObj>
    </w:sdtPr>
    <w:sdtEndPr/>
    <w:sdtContent>
      <w:p w:rsidR="00A7626E" w:rsidRDefault="00A7626E" w:rsidP="00A762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75E">
          <w:rPr>
            <w:noProof/>
          </w:rPr>
          <w:t>1</w:t>
        </w:r>
        <w:r>
          <w:fldChar w:fldCharType="end"/>
        </w:r>
      </w:p>
    </w:sdtContent>
  </w:sdt>
  <w:p w:rsidR="00A7626E" w:rsidRDefault="00A762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0D9"/>
    <w:multiLevelType w:val="multilevel"/>
    <w:tmpl w:val="07E0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5D"/>
    <w:rsid w:val="000034E4"/>
    <w:rsid w:val="00050124"/>
    <w:rsid w:val="001A7F7D"/>
    <w:rsid w:val="001B075E"/>
    <w:rsid w:val="0021270F"/>
    <w:rsid w:val="004D76FD"/>
    <w:rsid w:val="00583516"/>
    <w:rsid w:val="007E6CC3"/>
    <w:rsid w:val="008010D3"/>
    <w:rsid w:val="008D1156"/>
    <w:rsid w:val="00A3665D"/>
    <w:rsid w:val="00A7626E"/>
    <w:rsid w:val="00CA081F"/>
    <w:rsid w:val="00D450AE"/>
    <w:rsid w:val="00E6515C"/>
    <w:rsid w:val="00F9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6FD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A76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26E"/>
  </w:style>
  <w:style w:type="paragraph" w:styleId="a6">
    <w:name w:val="footer"/>
    <w:basedOn w:val="a"/>
    <w:link w:val="a7"/>
    <w:uiPriority w:val="99"/>
    <w:unhideWhenUsed/>
    <w:rsid w:val="00A76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26E"/>
  </w:style>
  <w:style w:type="paragraph" w:styleId="a8">
    <w:name w:val="Balloon Text"/>
    <w:basedOn w:val="a"/>
    <w:link w:val="a9"/>
    <w:uiPriority w:val="99"/>
    <w:semiHidden/>
    <w:unhideWhenUsed/>
    <w:rsid w:val="00F9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6FD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A76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26E"/>
  </w:style>
  <w:style w:type="paragraph" w:styleId="a6">
    <w:name w:val="footer"/>
    <w:basedOn w:val="a"/>
    <w:link w:val="a7"/>
    <w:uiPriority w:val="99"/>
    <w:unhideWhenUsed/>
    <w:rsid w:val="00A76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26E"/>
  </w:style>
  <w:style w:type="paragraph" w:styleId="a8">
    <w:name w:val="Balloon Text"/>
    <w:basedOn w:val="a"/>
    <w:link w:val="a9"/>
    <w:uiPriority w:val="99"/>
    <w:semiHidden/>
    <w:unhideWhenUsed/>
    <w:rsid w:val="00F9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2021-12-23T04:56:00Z</cp:lastPrinted>
  <dcterms:created xsi:type="dcterms:W3CDTF">2021-12-23T06:36:00Z</dcterms:created>
  <dcterms:modified xsi:type="dcterms:W3CDTF">2021-12-23T06:36:00Z</dcterms:modified>
</cp:coreProperties>
</file>