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D" w:rsidRDefault="008441ED" w:rsidP="008441ED">
      <w:pPr>
        <w:pageBreakBefore/>
        <w:rPr>
          <w:rStyle w:val="1"/>
          <w:bCs/>
          <w:sz w:val="18"/>
          <w:szCs w:val="18"/>
        </w:rPr>
      </w:pPr>
      <w:r>
        <w:rPr>
          <w:b/>
        </w:rPr>
        <w:t xml:space="preserve">                                                         АДМИНИСТРАЦИЯ</w:t>
      </w:r>
      <w:r>
        <w:rPr>
          <w:rStyle w:val="1"/>
          <w:b/>
          <w:bCs/>
          <w:sz w:val="26"/>
          <w:szCs w:val="26"/>
        </w:rPr>
        <w:t xml:space="preserve">             </w:t>
      </w:r>
    </w:p>
    <w:p w:rsidR="008441ED" w:rsidRDefault="008441ED" w:rsidP="008441ED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КАМЫШЛА</w:t>
      </w:r>
    </w:p>
    <w:p w:rsidR="008441ED" w:rsidRDefault="008441ED" w:rsidP="008441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8441ED" w:rsidRDefault="008441ED" w:rsidP="008441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8441ED" w:rsidRDefault="008441ED" w:rsidP="008441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8441ED" w:rsidRDefault="008441ED" w:rsidP="008441ED">
      <w:pPr>
        <w:jc w:val="center"/>
        <w:rPr>
          <w:b/>
          <w:bCs/>
          <w:sz w:val="26"/>
          <w:szCs w:val="26"/>
        </w:rPr>
      </w:pPr>
    </w:p>
    <w:p w:rsidR="008441ED" w:rsidRDefault="008441ED" w:rsidP="008441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441ED" w:rsidRDefault="008441ED" w:rsidP="008441ED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. Камышла</w:t>
      </w:r>
    </w:p>
    <w:p w:rsidR="008441ED" w:rsidRDefault="008441ED" w:rsidP="008441ED">
      <w:pPr>
        <w:rPr>
          <w:b/>
          <w:sz w:val="28"/>
          <w:szCs w:val="28"/>
        </w:rPr>
      </w:pPr>
      <w:r>
        <w:rPr>
          <w:rStyle w:val="1"/>
          <w:bCs/>
          <w:sz w:val="28"/>
          <w:szCs w:val="28"/>
        </w:rPr>
        <w:t xml:space="preserve">               от  </w:t>
      </w:r>
      <w:r w:rsidR="00026A14">
        <w:rPr>
          <w:rStyle w:val="1"/>
          <w:bCs/>
          <w:sz w:val="28"/>
          <w:szCs w:val="28"/>
        </w:rPr>
        <w:t>18 мая 2021</w:t>
      </w:r>
      <w:r>
        <w:rPr>
          <w:rStyle w:val="1"/>
          <w:bCs/>
          <w:sz w:val="28"/>
          <w:szCs w:val="28"/>
        </w:rPr>
        <w:t xml:space="preserve"> г.                                       № </w:t>
      </w:r>
      <w:r w:rsidR="00026A14">
        <w:rPr>
          <w:rStyle w:val="1"/>
          <w:bCs/>
          <w:sz w:val="28"/>
          <w:szCs w:val="28"/>
        </w:rPr>
        <w:t>4</w:t>
      </w:r>
      <w:r w:rsidR="00F63618">
        <w:rPr>
          <w:rStyle w:val="1"/>
          <w:bCs/>
          <w:sz w:val="28"/>
          <w:szCs w:val="28"/>
        </w:rPr>
        <w:t>3</w:t>
      </w:r>
    </w:p>
    <w:p w:rsidR="008441ED" w:rsidRDefault="008441ED" w:rsidP="008441ED">
      <w:pPr>
        <w:pStyle w:val="Style3"/>
        <w:widowControl/>
        <w:spacing w:before="12" w:line="240" w:lineRule="auto"/>
        <w:ind w:left="214" w:right="3"/>
        <w:rPr>
          <w:rStyle w:val="FontStyle56"/>
          <w:spacing w:val="10"/>
          <w:sz w:val="28"/>
          <w:szCs w:val="28"/>
        </w:rPr>
      </w:pPr>
    </w:p>
    <w:p w:rsidR="008441ED" w:rsidRDefault="008441ED" w:rsidP="00F63618">
      <w:pPr>
        <w:pStyle w:val="Style3"/>
        <w:spacing w:line="240" w:lineRule="auto"/>
        <w:rPr>
          <w:bCs/>
          <w:sz w:val="28"/>
          <w:szCs w:val="28"/>
        </w:rPr>
      </w:pPr>
      <w:proofErr w:type="gramStart"/>
      <w:r w:rsidRPr="0043500C">
        <w:rPr>
          <w:rStyle w:val="FontStyle56"/>
          <w:spacing w:val="10"/>
          <w:sz w:val="28"/>
          <w:szCs w:val="28"/>
        </w:rPr>
        <w:t xml:space="preserve">О внесении изменений  </w:t>
      </w:r>
      <w:r>
        <w:rPr>
          <w:rStyle w:val="FontStyle56"/>
          <w:spacing w:val="10"/>
          <w:sz w:val="28"/>
          <w:szCs w:val="28"/>
        </w:rPr>
        <w:t xml:space="preserve">в </w:t>
      </w:r>
      <w:r w:rsidR="00026A1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63618" w:rsidRPr="00AA05E9">
        <w:rPr>
          <w:sz w:val="28"/>
          <w:szCs w:val="28"/>
        </w:rPr>
        <w:t>«Предоставление сведений об организации, осуществляющих</w:t>
      </w:r>
      <w:r w:rsidR="00F63618">
        <w:rPr>
          <w:sz w:val="28"/>
          <w:szCs w:val="28"/>
        </w:rPr>
        <w:t xml:space="preserve"> </w:t>
      </w:r>
      <w:r w:rsidR="00F63618" w:rsidRPr="00AA05E9">
        <w:rPr>
          <w:sz w:val="28"/>
          <w:szCs w:val="28"/>
        </w:rPr>
        <w:t xml:space="preserve"> эксплуатацию сетей инженерно-технического обеспечения, к которым план</w:t>
      </w:r>
      <w:r w:rsidR="00F63618" w:rsidRPr="00AA05E9">
        <w:rPr>
          <w:sz w:val="28"/>
          <w:szCs w:val="28"/>
        </w:rPr>
        <w:t>и</w:t>
      </w:r>
      <w:r w:rsidR="00F63618" w:rsidRPr="00AA05E9">
        <w:rPr>
          <w:sz w:val="28"/>
          <w:szCs w:val="28"/>
        </w:rPr>
        <w:t>руется подключение реконструированного (построенного) объекта капитальн</w:t>
      </w:r>
      <w:r w:rsidR="00F63618" w:rsidRPr="00AA05E9">
        <w:rPr>
          <w:sz w:val="28"/>
          <w:szCs w:val="28"/>
        </w:rPr>
        <w:t>о</w:t>
      </w:r>
      <w:r w:rsidR="00F63618" w:rsidRPr="00AA05E9">
        <w:rPr>
          <w:sz w:val="28"/>
          <w:szCs w:val="28"/>
        </w:rPr>
        <w:t>го строительства, в которую должен быть направлен запрос</w:t>
      </w:r>
      <w:r w:rsidR="00F63618">
        <w:rPr>
          <w:sz w:val="28"/>
          <w:szCs w:val="28"/>
        </w:rPr>
        <w:t xml:space="preserve"> </w:t>
      </w:r>
      <w:r w:rsidR="00F63618" w:rsidRPr="00AA05E9">
        <w:rPr>
          <w:sz w:val="28"/>
          <w:szCs w:val="28"/>
        </w:rPr>
        <w:t>о получении технических у</w:t>
      </w:r>
      <w:r w:rsidR="00F63618" w:rsidRPr="00AA05E9">
        <w:rPr>
          <w:sz w:val="28"/>
          <w:szCs w:val="28"/>
        </w:rPr>
        <w:t>с</w:t>
      </w:r>
      <w:r w:rsidR="00F63618" w:rsidRPr="00AA05E9">
        <w:rPr>
          <w:sz w:val="28"/>
          <w:szCs w:val="28"/>
        </w:rPr>
        <w:t>ловий</w:t>
      </w:r>
      <w:r w:rsidR="00F63618" w:rsidRPr="00C1750A">
        <w:rPr>
          <w:b/>
          <w:sz w:val="28"/>
          <w:szCs w:val="28"/>
        </w:rPr>
        <w:t>»</w:t>
      </w:r>
      <w:proofErr w:type="gramEnd"/>
    </w:p>
    <w:p w:rsidR="00DD2462" w:rsidRPr="0043500C" w:rsidRDefault="00DD2462" w:rsidP="00DD2462">
      <w:pPr>
        <w:pStyle w:val="Style3"/>
        <w:widowControl/>
        <w:spacing w:before="12" w:line="240" w:lineRule="auto"/>
        <w:ind w:left="214" w:right="3"/>
        <w:rPr>
          <w:rStyle w:val="FontStyle52"/>
          <w:spacing w:val="10"/>
        </w:rPr>
      </w:pPr>
    </w:p>
    <w:p w:rsidR="00DD2462" w:rsidRDefault="00DD2462" w:rsidP="00C82E0B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27.12.2019г. №472-ФЗ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026A14">
        <w:rPr>
          <w:sz w:val="28"/>
          <w:szCs w:val="28"/>
        </w:rPr>
        <w:t xml:space="preserve"> Федеральным законом от 30.12.2020года №509-ФЗ</w:t>
      </w:r>
      <w:r w:rsidR="00DD08B8" w:rsidRPr="00DD08B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DD08B8" w:rsidRPr="00DD08B8">
        <w:rPr>
          <w:rFonts w:cs="Times New Roman"/>
          <w:color w:val="333333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</w:t>
      </w:r>
      <w:r w:rsidR="00DD08B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сельского поселения Камышла муниципального района Камышлинский Самарской</w:t>
      </w:r>
      <w:proofErr w:type="gramEnd"/>
      <w:r>
        <w:rPr>
          <w:sz w:val="28"/>
          <w:szCs w:val="28"/>
        </w:rPr>
        <w:t xml:space="preserve"> области Администрация  сельского поселения Камышла муниципального района Камышлинский Самарской области ПОСТАНОВЛЯЕТ:</w:t>
      </w:r>
    </w:p>
    <w:p w:rsidR="00DD2462" w:rsidRPr="006767F8" w:rsidRDefault="00DD2462" w:rsidP="00F63618">
      <w:pPr>
        <w:pStyle w:val="Style3"/>
        <w:spacing w:line="240" w:lineRule="auto"/>
        <w:jc w:val="both"/>
        <w:rPr>
          <w:rStyle w:val="FontStyle52"/>
          <w:b w:val="0"/>
          <w:spacing w:val="10"/>
        </w:rPr>
      </w:pPr>
      <w:r>
        <w:rPr>
          <w:rStyle w:val="FontStyle56"/>
          <w:spacing w:val="10"/>
          <w:sz w:val="28"/>
          <w:szCs w:val="28"/>
        </w:rPr>
        <w:t xml:space="preserve"> </w:t>
      </w:r>
      <w:r w:rsidR="006767F8">
        <w:rPr>
          <w:rStyle w:val="FontStyle56"/>
          <w:spacing w:val="10"/>
          <w:sz w:val="28"/>
          <w:szCs w:val="28"/>
        </w:rPr>
        <w:tab/>
      </w:r>
      <w:r>
        <w:rPr>
          <w:rStyle w:val="FontStyle56"/>
          <w:spacing w:val="10"/>
          <w:sz w:val="28"/>
          <w:szCs w:val="28"/>
        </w:rPr>
        <w:t xml:space="preserve">1. </w:t>
      </w:r>
      <w:proofErr w:type="gramStart"/>
      <w:r>
        <w:rPr>
          <w:rStyle w:val="FontStyle56"/>
          <w:spacing w:val="10"/>
          <w:sz w:val="28"/>
          <w:szCs w:val="28"/>
        </w:rPr>
        <w:t xml:space="preserve">В </w:t>
      </w:r>
      <w:hyperlink w:anchor="Par29" w:history="1">
        <w:r w:rsidRPr="006767F8">
          <w:rPr>
            <w:rFonts w:eastAsia="Times New Roman"/>
            <w:sz w:val="28"/>
            <w:szCs w:val="28"/>
          </w:rPr>
          <w:t>административный регламент</w:t>
        </w:r>
      </w:hyperlink>
      <w:r w:rsidRPr="006767F8">
        <w:rPr>
          <w:rFonts w:eastAsia="Times New Roman"/>
          <w:sz w:val="28"/>
          <w:szCs w:val="28"/>
        </w:rPr>
        <w:t xml:space="preserve"> </w:t>
      </w:r>
      <w:r w:rsidR="00C82E0B" w:rsidRPr="006767F8">
        <w:rPr>
          <w:rFonts w:eastAsia="Times New Roman"/>
          <w:sz w:val="28"/>
          <w:szCs w:val="28"/>
        </w:rPr>
        <w:t>предоставления</w:t>
      </w:r>
      <w:r w:rsidRPr="006767F8">
        <w:rPr>
          <w:rFonts w:eastAsia="Times New Roman"/>
          <w:sz w:val="28"/>
          <w:szCs w:val="28"/>
        </w:rPr>
        <w:t xml:space="preserve"> муниципальной </w:t>
      </w:r>
      <w:r w:rsidR="00C82E0B" w:rsidRPr="006767F8">
        <w:rPr>
          <w:rFonts w:eastAsia="Times New Roman"/>
          <w:sz w:val="28"/>
          <w:szCs w:val="28"/>
        </w:rPr>
        <w:t>услуги</w:t>
      </w:r>
      <w:r w:rsidR="00DD08B8">
        <w:rPr>
          <w:rFonts w:eastAsia="Times New Roman"/>
          <w:sz w:val="28"/>
          <w:szCs w:val="28"/>
        </w:rPr>
        <w:t xml:space="preserve"> </w:t>
      </w:r>
      <w:r w:rsidR="00F63618" w:rsidRPr="00AA05E9">
        <w:rPr>
          <w:sz w:val="28"/>
          <w:szCs w:val="28"/>
        </w:rPr>
        <w:t>«Предоставление сведений об организации, осуществляющих</w:t>
      </w:r>
      <w:r w:rsidR="00F63618">
        <w:rPr>
          <w:sz w:val="28"/>
          <w:szCs w:val="28"/>
        </w:rPr>
        <w:t xml:space="preserve"> </w:t>
      </w:r>
      <w:r w:rsidR="00F63618" w:rsidRPr="00AA05E9">
        <w:rPr>
          <w:sz w:val="28"/>
          <w:szCs w:val="28"/>
        </w:rPr>
        <w:t xml:space="preserve"> эксплуатацию сетей инженерно-технического обеспечения, к которым план</w:t>
      </w:r>
      <w:r w:rsidR="00F63618" w:rsidRPr="00AA05E9">
        <w:rPr>
          <w:sz w:val="28"/>
          <w:szCs w:val="28"/>
        </w:rPr>
        <w:t>и</w:t>
      </w:r>
      <w:r w:rsidR="00F63618" w:rsidRPr="00AA05E9">
        <w:rPr>
          <w:sz w:val="28"/>
          <w:szCs w:val="28"/>
        </w:rPr>
        <w:t>руется подключение реконструированного (построенного) объекта капитальн</w:t>
      </w:r>
      <w:r w:rsidR="00F63618" w:rsidRPr="00AA05E9">
        <w:rPr>
          <w:sz w:val="28"/>
          <w:szCs w:val="28"/>
        </w:rPr>
        <w:t>о</w:t>
      </w:r>
      <w:r w:rsidR="00F63618" w:rsidRPr="00AA05E9">
        <w:rPr>
          <w:sz w:val="28"/>
          <w:szCs w:val="28"/>
        </w:rPr>
        <w:t>го строительства, в которую должен быть направлен запрос</w:t>
      </w:r>
      <w:r w:rsidR="00F63618">
        <w:rPr>
          <w:sz w:val="28"/>
          <w:szCs w:val="28"/>
        </w:rPr>
        <w:t xml:space="preserve"> </w:t>
      </w:r>
      <w:r w:rsidR="00F63618" w:rsidRPr="00AA05E9">
        <w:rPr>
          <w:sz w:val="28"/>
          <w:szCs w:val="28"/>
        </w:rPr>
        <w:t>о получении технических у</w:t>
      </w:r>
      <w:r w:rsidR="00F63618" w:rsidRPr="00AA05E9">
        <w:rPr>
          <w:sz w:val="28"/>
          <w:szCs w:val="28"/>
        </w:rPr>
        <w:t>с</w:t>
      </w:r>
      <w:r w:rsidR="00F63618" w:rsidRPr="00AA05E9">
        <w:rPr>
          <w:sz w:val="28"/>
          <w:szCs w:val="28"/>
        </w:rPr>
        <w:t>ловий</w:t>
      </w:r>
      <w:r w:rsidR="00F63618" w:rsidRPr="00C1750A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624773">
        <w:rPr>
          <w:color w:val="000000"/>
          <w:sz w:val="28"/>
          <w:szCs w:val="28"/>
        </w:rPr>
        <w:t>принятый</w:t>
      </w:r>
      <w:r w:rsidRPr="006767F8">
        <w:rPr>
          <w:color w:val="000000"/>
          <w:sz w:val="28"/>
          <w:szCs w:val="28"/>
        </w:rPr>
        <w:t xml:space="preserve"> постановлением Администрации сельского поселения Камышла муниципального района Камышлинский Самарской области от </w:t>
      </w:r>
      <w:r w:rsidR="00512572">
        <w:rPr>
          <w:color w:val="000000"/>
          <w:sz w:val="28"/>
          <w:szCs w:val="28"/>
        </w:rPr>
        <w:t>27.03.2020</w:t>
      </w:r>
      <w:r w:rsidRPr="006767F8">
        <w:rPr>
          <w:color w:val="000000"/>
          <w:sz w:val="28"/>
          <w:szCs w:val="28"/>
        </w:rPr>
        <w:t>г.</w:t>
      </w:r>
      <w:r w:rsidR="00C82E0B" w:rsidRPr="006767F8">
        <w:rPr>
          <w:color w:val="000000"/>
          <w:sz w:val="28"/>
          <w:szCs w:val="28"/>
        </w:rPr>
        <w:t xml:space="preserve"> № </w:t>
      </w:r>
      <w:r w:rsidR="00512572">
        <w:rPr>
          <w:color w:val="000000"/>
          <w:sz w:val="28"/>
          <w:szCs w:val="28"/>
        </w:rPr>
        <w:t>42</w:t>
      </w:r>
      <w:bookmarkStart w:id="0" w:name="_GoBack"/>
      <w:bookmarkEnd w:id="0"/>
      <w:r w:rsidRPr="006767F8">
        <w:rPr>
          <w:color w:val="000000"/>
          <w:sz w:val="28"/>
          <w:szCs w:val="28"/>
        </w:rPr>
        <w:t xml:space="preserve">, </w:t>
      </w:r>
      <w:r w:rsidRPr="006767F8">
        <w:rPr>
          <w:rStyle w:val="FontStyle56"/>
          <w:spacing w:val="10"/>
          <w:sz w:val="28"/>
          <w:szCs w:val="28"/>
        </w:rPr>
        <w:t>внести следующие изменения</w:t>
      </w:r>
      <w:r w:rsidRPr="006767F8">
        <w:rPr>
          <w:rStyle w:val="FontStyle52"/>
          <w:spacing w:val="10"/>
        </w:rPr>
        <w:t>:</w:t>
      </w:r>
      <w:proofErr w:type="gramEnd"/>
    </w:p>
    <w:p w:rsidR="008441ED" w:rsidRPr="006767F8" w:rsidRDefault="00C82E0B" w:rsidP="00C82E0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767F8">
        <w:rPr>
          <w:rFonts w:ascii="Times New Roman" w:hAnsi="Times New Roman" w:cs="Times New Roman"/>
          <w:bCs/>
          <w:sz w:val="28"/>
          <w:szCs w:val="28"/>
        </w:rPr>
        <w:tab/>
        <w:t xml:space="preserve">раздел </w:t>
      </w:r>
      <w:r w:rsidR="00F63618">
        <w:rPr>
          <w:rFonts w:ascii="Times New Roman" w:hAnsi="Times New Roman" w:cs="Times New Roman"/>
          <w:bCs/>
          <w:sz w:val="28"/>
          <w:szCs w:val="28"/>
        </w:rPr>
        <w:t>3</w:t>
      </w:r>
      <w:r w:rsidRPr="006767F8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</w:t>
      </w:r>
      <w:r w:rsidR="000C506F">
        <w:rPr>
          <w:rFonts w:ascii="Times New Roman" w:hAnsi="Times New Roman" w:cs="Times New Roman"/>
          <w:bCs/>
          <w:sz w:val="28"/>
          <w:szCs w:val="28"/>
        </w:rPr>
        <w:t>2</w:t>
      </w:r>
      <w:r w:rsidRPr="006767F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63618" w:rsidRPr="003D1E6A" w:rsidRDefault="00F63618" w:rsidP="00F63618">
      <w:pPr>
        <w:shd w:val="clear" w:color="auto" w:fill="FFFFFF"/>
        <w:spacing w:line="315" w:lineRule="atLeast"/>
        <w:ind w:firstLine="540"/>
        <w:jc w:val="both"/>
        <w:rPr>
          <w:rFonts w:eastAsia="Times New Roman"/>
          <w:i/>
          <w:color w:val="000000"/>
          <w:sz w:val="28"/>
          <w:szCs w:val="28"/>
        </w:rPr>
      </w:pPr>
      <w:r w:rsidRPr="003D1E6A">
        <w:rPr>
          <w:rStyle w:val="FontStyle13"/>
          <w:b w:val="0"/>
          <w:i/>
          <w:sz w:val="28"/>
          <w:szCs w:val="28"/>
        </w:rPr>
        <w:t>2.</w:t>
      </w:r>
      <w:r>
        <w:rPr>
          <w:rStyle w:val="FontStyle13"/>
          <w:sz w:val="28"/>
          <w:szCs w:val="28"/>
        </w:rPr>
        <w:t xml:space="preserve"> </w:t>
      </w:r>
      <w:r w:rsidRPr="003D1E6A">
        <w:rPr>
          <w:rFonts w:eastAsia="Times New Roman"/>
          <w:i/>
          <w:color w:val="000000"/>
          <w:sz w:val="28"/>
          <w:szCs w:val="28"/>
        </w:rPr>
        <w:t>При наступлении событий, являющихся основанием для предоста</w:t>
      </w:r>
      <w:r w:rsidRPr="003D1E6A">
        <w:rPr>
          <w:rFonts w:eastAsia="Times New Roman"/>
          <w:i/>
          <w:color w:val="000000"/>
          <w:sz w:val="28"/>
          <w:szCs w:val="28"/>
        </w:rPr>
        <w:t>в</w:t>
      </w:r>
      <w:r w:rsidRPr="003D1E6A">
        <w:rPr>
          <w:rFonts w:eastAsia="Times New Roman"/>
          <w:i/>
          <w:color w:val="000000"/>
          <w:sz w:val="28"/>
          <w:szCs w:val="28"/>
        </w:rPr>
        <w:t>ления муниципальной услуги, администрация сельского поселения Камышла вправе:</w:t>
      </w:r>
    </w:p>
    <w:p w:rsidR="00F63618" w:rsidRPr="003D1E6A" w:rsidRDefault="00F63618" w:rsidP="00F63618">
      <w:pPr>
        <w:shd w:val="clear" w:color="auto" w:fill="FFFFFF"/>
        <w:spacing w:line="315" w:lineRule="atLeast"/>
        <w:ind w:firstLine="540"/>
        <w:jc w:val="both"/>
        <w:rPr>
          <w:rFonts w:eastAsia="Times New Roman"/>
          <w:i/>
          <w:color w:val="000000"/>
          <w:sz w:val="28"/>
          <w:szCs w:val="28"/>
        </w:rPr>
      </w:pPr>
      <w:bookmarkStart w:id="1" w:name="dst336"/>
      <w:bookmarkEnd w:id="1"/>
      <w:r w:rsidRPr="003D1E6A">
        <w:rPr>
          <w:rFonts w:eastAsia="Times New Roman"/>
          <w:i/>
          <w:color w:val="000000"/>
          <w:sz w:val="28"/>
          <w:szCs w:val="28"/>
        </w:rPr>
        <w:t>2.1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3D1E6A">
        <w:rPr>
          <w:rFonts w:eastAsia="Times New Roman"/>
          <w:i/>
          <w:color w:val="000000"/>
          <w:sz w:val="28"/>
          <w:szCs w:val="28"/>
        </w:rPr>
        <w:t>м</w:t>
      </w:r>
      <w:r w:rsidRPr="003D1E6A">
        <w:rPr>
          <w:rFonts w:eastAsia="Times New Roman"/>
          <w:i/>
          <w:color w:val="000000"/>
          <w:sz w:val="28"/>
          <w:szCs w:val="28"/>
        </w:rPr>
        <w:t>ственные запросы, получать на них ответы, после чего уведомлять заяв</w:t>
      </w:r>
      <w:r w:rsidRPr="003D1E6A">
        <w:rPr>
          <w:rFonts w:eastAsia="Times New Roman"/>
          <w:i/>
          <w:color w:val="000000"/>
          <w:sz w:val="28"/>
          <w:szCs w:val="28"/>
        </w:rPr>
        <w:t>и</w:t>
      </w:r>
      <w:r w:rsidRPr="003D1E6A">
        <w:rPr>
          <w:rFonts w:eastAsia="Times New Roman"/>
          <w:i/>
          <w:color w:val="000000"/>
          <w:sz w:val="28"/>
          <w:szCs w:val="28"/>
        </w:rPr>
        <w:t xml:space="preserve">теля о возможности подать </w:t>
      </w:r>
      <w:proofErr w:type="gramStart"/>
      <w:r w:rsidRPr="003D1E6A">
        <w:rPr>
          <w:rFonts w:eastAsia="Times New Roman"/>
          <w:i/>
          <w:color w:val="000000"/>
          <w:sz w:val="28"/>
          <w:szCs w:val="28"/>
        </w:rPr>
        <w:t>запрос</w:t>
      </w:r>
      <w:proofErr w:type="gramEnd"/>
      <w:r w:rsidRPr="003D1E6A">
        <w:rPr>
          <w:rFonts w:eastAsia="Times New Roman"/>
          <w:i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</w:t>
      </w:r>
      <w:r w:rsidRPr="003D1E6A">
        <w:rPr>
          <w:rFonts w:eastAsia="Times New Roman"/>
          <w:i/>
          <w:color w:val="000000"/>
          <w:sz w:val="28"/>
          <w:szCs w:val="28"/>
        </w:rPr>
        <w:lastRenderedPageBreak/>
        <w:t>предоставления такой усл</w:t>
      </w:r>
      <w:r w:rsidRPr="003D1E6A">
        <w:rPr>
          <w:rFonts w:eastAsia="Times New Roman"/>
          <w:i/>
          <w:color w:val="000000"/>
          <w:sz w:val="28"/>
          <w:szCs w:val="28"/>
        </w:rPr>
        <w:t>у</w:t>
      </w:r>
      <w:r w:rsidRPr="003D1E6A">
        <w:rPr>
          <w:rFonts w:eastAsia="Times New Roman"/>
          <w:i/>
          <w:color w:val="000000"/>
          <w:sz w:val="28"/>
          <w:szCs w:val="28"/>
        </w:rPr>
        <w:t>ги;</w:t>
      </w:r>
    </w:p>
    <w:p w:rsidR="00F63618" w:rsidRPr="003D1E6A" w:rsidRDefault="00F63618" w:rsidP="00F63618">
      <w:pPr>
        <w:shd w:val="clear" w:color="auto" w:fill="FFFFFF"/>
        <w:spacing w:line="315" w:lineRule="atLeast"/>
        <w:ind w:firstLine="540"/>
        <w:jc w:val="both"/>
        <w:rPr>
          <w:rFonts w:eastAsia="Times New Roman"/>
          <w:i/>
          <w:color w:val="000000"/>
          <w:sz w:val="28"/>
          <w:szCs w:val="28"/>
        </w:rPr>
      </w:pPr>
      <w:bookmarkStart w:id="2" w:name="dst337"/>
      <w:bookmarkEnd w:id="2"/>
      <w:proofErr w:type="gramStart"/>
      <w:r w:rsidRPr="003D1E6A">
        <w:rPr>
          <w:rFonts w:eastAsia="Times New Roman"/>
          <w:i/>
          <w:color w:val="000000"/>
          <w:sz w:val="28"/>
          <w:szCs w:val="28"/>
        </w:rPr>
        <w:t>2.2 при условии наличия запроса заявителя о предоставлении муниц</w:t>
      </w:r>
      <w:r w:rsidRPr="003D1E6A">
        <w:rPr>
          <w:rFonts w:eastAsia="Times New Roman"/>
          <w:i/>
          <w:color w:val="000000"/>
          <w:sz w:val="28"/>
          <w:szCs w:val="28"/>
        </w:rPr>
        <w:t>и</w:t>
      </w:r>
      <w:r w:rsidRPr="003D1E6A">
        <w:rPr>
          <w:rFonts w:eastAsia="Times New Roman"/>
          <w:i/>
          <w:color w:val="000000"/>
          <w:sz w:val="28"/>
          <w:szCs w:val="28"/>
        </w:rPr>
        <w:t>пальной услуги, в отношении которых у заявителя могут появиться основ</w:t>
      </w:r>
      <w:r w:rsidRPr="003D1E6A">
        <w:rPr>
          <w:rFonts w:eastAsia="Times New Roman"/>
          <w:i/>
          <w:color w:val="000000"/>
          <w:sz w:val="28"/>
          <w:szCs w:val="28"/>
        </w:rPr>
        <w:t>а</w:t>
      </w:r>
      <w:r w:rsidRPr="003D1E6A">
        <w:rPr>
          <w:rFonts w:eastAsia="Times New Roman"/>
          <w:i/>
          <w:color w:val="000000"/>
          <w:sz w:val="28"/>
          <w:szCs w:val="28"/>
        </w:rPr>
        <w:t>ния для их предоставления ему в будущем, проводить мероприятия, напра</w:t>
      </w:r>
      <w:r w:rsidRPr="003D1E6A">
        <w:rPr>
          <w:rFonts w:eastAsia="Times New Roman"/>
          <w:i/>
          <w:color w:val="000000"/>
          <w:sz w:val="28"/>
          <w:szCs w:val="28"/>
        </w:rPr>
        <w:t>в</w:t>
      </w:r>
      <w:r w:rsidRPr="003D1E6A">
        <w:rPr>
          <w:rFonts w:eastAsia="Times New Roman"/>
          <w:i/>
          <w:color w:val="000000"/>
          <w:sz w:val="28"/>
          <w:szCs w:val="28"/>
        </w:rPr>
        <w:t>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D1E6A">
        <w:rPr>
          <w:rFonts w:eastAsia="Times New Roman"/>
          <w:i/>
          <w:color w:val="000000"/>
          <w:sz w:val="28"/>
          <w:szCs w:val="28"/>
        </w:rPr>
        <w:t xml:space="preserve"> и уведомлять заявителя о пров</w:t>
      </w:r>
      <w:r w:rsidRPr="003D1E6A">
        <w:rPr>
          <w:rFonts w:eastAsia="Times New Roman"/>
          <w:i/>
          <w:color w:val="000000"/>
          <w:sz w:val="28"/>
          <w:szCs w:val="28"/>
        </w:rPr>
        <w:t>е</w:t>
      </w:r>
      <w:r w:rsidRPr="003D1E6A">
        <w:rPr>
          <w:rFonts w:eastAsia="Times New Roman"/>
          <w:i/>
          <w:color w:val="000000"/>
          <w:sz w:val="28"/>
          <w:szCs w:val="28"/>
        </w:rPr>
        <w:t>денных мероприятиях.</w:t>
      </w:r>
    </w:p>
    <w:p w:rsidR="00F63618" w:rsidRPr="003D1E6A" w:rsidRDefault="00F63618" w:rsidP="00F63618">
      <w:pPr>
        <w:spacing w:line="276" w:lineRule="auto"/>
        <w:ind w:left="214" w:firstLine="494"/>
        <w:jc w:val="both"/>
        <w:rPr>
          <w:rFonts w:eastAsia="Times New Roman"/>
          <w:i/>
          <w:color w:val="000000"/>
        </w:rPr>
      </w:pPr>
      <w:bookmarkStart w:id="3" w:name="dst338"/>
      <w:bookmarkEnd w:id="3"/>
      <w:r w:rsidRPr="003D1E6A">
        <w:rPr>
          <w:rFonts w:eastAsia="Times New Roman"/>
          <w:i/>
          <w:color w:val="000000"/>
          <w:sz w:val="28"/>
          <w:szCs w:val="28"/>
        </w:rPr>
        <w:t>2.3. Случаи и порядок предоставления муниципальной услуги в упр</w:t>
      </w:r>
      <w:r w:rsidRPr="003D1E6A">
        <w:rPr>
          <w:rFonts w:eastAsia="Times New Roman"/>
          <w:i/>
          <w:color w:val="000000"/>
          <w:sz w:val="28"/>
          <w:szCs w:val="28"/>
        </w:rPr>
        <w:t>е</w:t>
      </w:r>
      <w:r w:rsidRPr="003D1E6A">
        <w:rPr>
          <w:rFonts w:eastAsia="Times New Roman"/>
          <w:i/>
          <w:color w:val="000000"/>
          <w:sz w:val="28"/>
          <w:szCs w:val="28"/>
        </w:rPr>
        <w:t>ждающем (</w:t>
      </w:r>
      <w:proofErr w:type="spellStart"/>
      <w:r w:rsidRPr="003D1E6A">
        <w:rPr>
          <w:rFonts w:eastAsia="Times New Roman"/>
          <w:i/>
          <w:color w:val="000000"/>
          <w:sz w:val="28"/>
          <w:szCs w:val="28"/>
        </w:rPr>
        <w:t>проактивном</w:t>
      </w:r>
      <w:proofErr w:type="spellEnd"/>
      <w:r w:rsidRPr="003D1E6A">
        <w:rPr>
          <w:rFonts w:eastAsia="Times New Roman"/>
          <w:i/>
          <w:color w:val="000000"/>
          <w:sz w:val="28"/>
          <w:szCs w:val="28"/>
        </w:rPr>
        <w:t>) режиме устанавливаются административным регламентом</w:t>
      </w:r>
      <w:r w:rsidRPr="003D1E6A">
        <w:rPr>
          <w:rFonts w:eastAsia="Times New Roman"/>
          <w:i/>
          <w:color w:val="000000"/>
        </w:rPr>
        <w:t>.</w:t>
      </w:r>
    </w:p>
    <w:p w:rsidR="00C82E0B" w:rsidRDefault="00C82E0B" w:rsidP="00026A14">
      <w:pPr>
        <w:spacing w:line="276" w:lineRule="auto"/>
        <w:ind w:left="214" w:firstLine="4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5278">
        <w:rPr>
          <w:sz w:val="28"/>
          <w:szCs w:val="28"/>
        </w:rPr>
        <w:t xml:space="preserve">Опубликовать настоящее постановление  в газете </w:t>
      </w:r>
      <w:r w:rsidRPr="00065278">
        <w:rPr>
          <w:color w:val="000000"/>
        </w:rPr>
        <w:t>«</w:t>
      </w:r>
      <w:r w:rsidRPr="00065278">
        <w:rPr>
          <w:color w:val="000000"/>
          <w:sz w:val="28"/>
          <w:szCs w:val="28"/>
        </w:rPr>
        <w:t xml:space="preserve">Вестник сельского поселения Камышла», разместить  на официальном сайте администрации сельского поселения Камышла муниципального района </w:t>
      </w:r>
      <w:proofErr w:type="spellStart"/>
      <w:r w:rsidRPr="00065278">
        <w:rPr>
          <w:color w:val="000000"/>
          <w:sz w:val="28"/>
          <w:szCs w:val="28"/>
        </w:rPr>
        <w:t>Камышлинский</w:t>
      </w:r>
      <w:proofErr w:type="spellEnd"/>
      <w:r w:rsidRPr="00065278">
        <w:rPr>
          <w:color w:val="000000"/>
          <w:sz w:val="28"/>
          <w:szCs w:val="28"/>
        </w:rPr>
        <w:t xml:space="preserve"> Самарской области – </w:t>
      </w:r>
      <w:r>
        <w:rPr>
          <w:color w:val="000000"/>
          <w:sz w:val="28"/>
          <w:szCs w:val="28"/>
        </w:rPr>
        <w:t xml:space="preserve"> </w:t>
      </w:r>
      <w:r w:rsidRPr="00065278">
        <w:rPr>
          <w:color w:val="000000"/>
          <w:sz w:val="28"/>
          <w:szCs w:val="28"/>
          <w:lang w:val="en-US"/>
        </w:rPr>
        <w:t>www</w:t>
      </w:r>
      <w:r w:rsidRPr="00065278">
        <w:rPr>
          <w:color w:val="000000"/>
          <w:sz w:val="28"/>
          <w:szCs w:val="28"/>
        </w:rPr>
        <w:t>.</w:t>
      </w:r>
      <w:hyperlink r:id="rId5" w:history="1">
        <w:proofErr w:type="spellStart"/>
        <w:r w:rsidRPr="00065278">
          <w:rPr>
            <w:color w:val="000000"/>
            <w:sz w:val="28"/>
            <w:szCs w:val="28"/>
            <w:lang w:val="en-US"/>
          </w:rPr>
          <w:t>kamyshla</w:t>
        </w:r>
        <w:proofErr w:type="spellEnd"/>
        <w:r w:rsidRPr="00065278">
          <w:rPr>
            <w:color w:val="000000"/>
            <w:sz w:val="28"/>
            <w:szCs w:val="28"/>
          </w:rPr>
          <w:t>.</w:t>
        </w:r>
        <w:proofErr w:type="spellStart"/>
        <w:r w:rsidRPr="00065278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652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065278">
        <w:rPr>
          <w:color w:val="000000"/>
          <w:sz w:val="28"/>
          <w:szCs w:val="28"/>
        </w:rPr>
        <w:t>в информационн</w:t>
      </w:r>
      <w:proofErr w:type="gramStart"/>
      <w:r w:rsidRPr="00065278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</w:t>
      </w:r>
      <w:r w:rsidRPr="00065278">
        <w:rPr>
          <w:color w:val="000000"/>
          <w:sz w:val="28"/>
          <w:szCs w:val="28"/>
        </w:rPr>
        <w:t>телекоммуникационной сети Интернет.</w:t>
      </w:r>
    </w:p>
    <w:p w:rsidR="00C82E0B" w:rsidRDefault="00C82E0B" w:rsidP="00C82E0B">
      <w:pPr>
        <w:spacing w:line="276" w:lineRule="auto"/>
        <w:ind w:left="214"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D76CC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2E0B" w:rsidRDefault="00C82E0B" w:rsidP="00C82E0B">
      <w:pPr>
        <w:ind w:left="426"/>
        <w:jc w:val="both"/>
      </w:pPr>
      <w:r>
        <w:rPr>
          <w:sz w:val="28"/>
          <w:szCs w:val="28"/>
        </w:rPr>
        <w:t xml:space="preserve">     4. </w:t>
      </w:r>
      <w:proofErr w:type="gramStart"/>
      <w:r w:rsidRPr="00D76CCE">
        <w:rPr>
          <w:sz w:val="28"/>
          <w:szCs w:val="28"/>
        </w:rPr>
        <w:t>Контроль за</w:t>
      </w:r>
      <w:proofErr w:type="gramEnd"/>
      <w:r w:rsidRPr="00D76C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2E0B" w:rsidRDefault="00C82E0B" w:rsidP="00C82E0B">
      <w:pPr>
        <w:jc w:val="both"/>
      </w:pPr>
    </w:p>
    <w:p w:rsidR="00C82E0B" w:rsidRDefault="00C82E0B" w:rsidP="00C82E0B">
      <w:pPr>
        <w:jc w:val="both"/>
      </w:pPr>
    </w:p>
    <w:p w:rsidR="00C82E0B" w:rsidRDefault="00C82E0B" w:rsidP="00C82E0B">
      <w:pPr>
        <w:jc w:val="both"/>
      </w:pPr>
    </w:p>
    <w:p w:rsidR="00C82E0B" w:rsidRPr="00065278" w:rsidRDefault="00C82E0B" w:rsidP="00C82E0B">
      <w:pPr>
        <w:jc w:val="both"/>
        <w:rPr>
          <w:sz w:val="28"/>
          <w:szCs w:val="28"/>
        </w:rPr>
      </w:pPr>
      <w:r w:rsidRPr="00065278">
        <w:rPr>
          <w:sz w:val="28"/>
          <w:szCs w:val="28"/>
        </w:rPr>
        <w:t>Глава сельского поселения Камышла</w:t>
      </w:r>
      <w:r>
        <w:rPr>
          <w:sz w:val="28"/>
          <w:szCs w:val="28"/>
        </w:rPr>
        <w:t xml:space="preserve">                                      Ф.М. </w:t>
      </w:r>
      <w:proofErr w:type="spellStart"/>
      <w:r>
        <w:rPr>
          <w:sz w:val="28"/>
          <w:szCs w:val="28"/>
        </w:rPr>
        <w:t>Миневалиев</w:t>
      </w:r>
      <w:proofErr w:type="spellEnd"/>
    </w:p>
    <w:p w:rsidR="00722B62" w:rsidRDefault="00722B62"/>
    <w:sectPr w:rsidR="00722B62" w:rsidSect="00C82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B"/>
    <w:rsid w:val="00026A14"/>
    <w:rsid w:val="000C506F"/>
    <w:rsid w:val="002242F1"/>
    <w:rsid w:val="00512572"/>
    <w:rsid w:val="0055188B"/>
    <w:rsid w:val="00624773"/>
    <w:rsid w:val="006767F8"/>
    <w:rsid w:val="006B2885"/>
    <w:rsid w:val="00722B62"/>
    <w:rsid w:val="008441ED"/>
    <w:rsid w:val="009C6E3C"/>
    <w:rsid w:val="00C82E0B"/>
    <w:rsid w:val="00DD08B8"/>
    <w:rsid w:val="00DD2462"/>
    <w:rsid w:val="00F6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ED"/>
    <w:pPr>
      <w:suppressAutoHyphens/>
      <w:spacing w:after="0" w:line="100" w:lineRule="atLeast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Style3">
    <w:name w:val="Style3"/>
    <w:basedOn w:val="a"/>
    <w:rsid w:val="008441ED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8441ED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шрифт абзаца1"/>
    <w:rsid w:val="008441ED"/>
  </w:style>
  <w:style w:type="character" w:customStyle="1" w:styleId="FontStyle52">
    <w:name w:val="Font Style52"/>
    <w:basedOn w:val="a0"/>
    <w:uiPriority w:val="99"/>
    <w:rsid w:val="00DD246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andard">
    <w:name w:val="Standard"/>
    <w:rsid w:val="00DD2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FontStyle13">
    <w:name w:val="Font Style13"/>
    <w:rsid w:val="00F6361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ED"/>
    <w:pPr>
      <w:suppressAutoHyphens/>
      <w:spacing w:after="0" w:line="100" w:lineRule="atLeast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Style3">
    <w:name w:val="Style3"/>
    <w:basedOn w:val="a"/>
    <w:rsid w:val="008441ED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8441ED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шрифт абзаца1"/>
    <w:rsid w:val="008441ED"/>
  </w:style>
  <w:style w:type="character" w:customStyle="1" w:styleId="FontStyle52">
    <w:name w:val="Font Style52"/>
    <w:basedOn w:val="a0"/>
    <w:uiPriority w:val="99"/>
    <w:rsid w:val="00DD246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andard">
    <w:name w:val="Standard"/>
    <w:rsid w:val="00DD2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FontStyle13">
    <w:name w:val="Font Style13"/>
    <w:rsid w:val="00F6361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Компьютер</cp:lastModifiedBy>
  <cp:revision>8</cp:revision>
  <cp:lastPrinted>2021-05-25T11:21:00Z</cp:lastPrinted>
  <dcterms:created xsi:type="dcterms:W3CDTF">2020-12-17T10:26:00Z</dcterms:created>
  <dcterms:modified xsi:type="dcterms:W3CDTF">2021-05-25T11:22:00Z</dcterms:modified>
</cp:coreProperties>
</file>